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6598" w:rsidRPr="00556598" w:rsidRDefault="00556598" w:rsidP="00556598">
      <w:pPr>
        <w:shd w:val="clear" w:color="auto" w:fill="FFFFFF"/>
        <w:spacing w:after="0" w:line="240" w:lineRule="auto"/>
        <w:jc w:val="right"/>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Редакция от </w:t>
      </w:r>
      <w:r w:rsidR="000D2264">
        <w:rPr>
          <w:rFonts w:ascii="Times New Roman" w:eastAsia="Times New Roman" w:hAnsi="Times New Roman" w:cs="Times New Roman"/>
          <w:color w:val="012345"/>
          <w:sz w:val="20"/>
          <w:szCs w:val="20"/>
          <w:lang w:eastAsia="ru-RU"/>
        </w:rPr>
        <w:t>28</w:t>
      </w:r>
      <w:r w:rsidRPr="00556598">
        <w:rPr>
          <w:rFonts w:ascii="Times New Roman" w:eastAsia="Times New Roman" w:hAnsi="Times New Roman" w:cs="Times New Roman"/>
          <w:color w:val="012345"/>
          <w:sz w:val="20"/>
          <w:szCs w:val="20"/>
          <w:lang w:eastAsia="ru-RU"/>
        </w:rPr>
        <w:t>.0</w:t>
      </w:r>
      <w:r w:rsidR="000D2264">
        <w:rPr>
          <w:rFonts w:ascii="Times New Roman" w:eastAsia="Times New Roman" w:hAnsi="Times New Roman" w:cs="Times New Roman"/>
          <w:color w:val="012345"/>
          <w:sz w:val="20"/>
          <w:szCs w:val="20"/>
          <w:lang w:eastAsia="ru-RU"/>
        </w:rPr>
        <w:t>4</w:t>
      </w:r>
      <w:r w:rsidRPr="00556598">
        <w:rPr>
          <w:rFonts w:ascii="Times New Roman" w:eastAsia="Times New Roman" w:hAnsi="Times New Roman" w:cs="Times New Roman"/>
          <w:color w:val="012345"/>
          <w:sz w:val="20"/>
          <w:szCs w:val="20"/>
          <w:lang w:eastAsia="ru-RU"/>
        </w:rPr>
        <w:t>.2026 г.</w:t>
      </w:r>
    </w:p>
    <w:p w:rsidR="00556598" w:rsidRPr="00556598" w:rsidRDefault="00556598" w:rsidP="00556598">
      <w:pPr>
        <w:shd w:val="clear" w:color="auto" w:fill="FFFFFF"/>
        <w:spacing w:after="0" w:line="240" w:lineRule="auto"/>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w:t>
      </w:r>
    </w:p>
    <w:p w:rsidR="00556598" w:rsidRPr="00556598" w:rsidRDefault="00556598" w:rsidP="00556598">
      <w:pPr>
        <w:shd w:val="clear" w:color="auto" w:fill="FFFFFF"/>
        <w:spacing w:after="0" w:line="240" w:lineRule="auto"/>
        <w:jc w:val="center"/>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Оферта Агентского договора</w:t>
      </w:r>
    </w:p>
    <w:p w:rsidR="00556598" w:rsidRPr="00556598" w:rsidRDefault="00556598" w:rsidP="00556598">
      <w:pPr>
        <w:shd w:val="clear" w:color="auto" w:fill="FFFFFF"/>
        <w:spacing w:after="0" w:line="240" w:lineRule="auto"/>
        <w:jc w:val="right"/>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г. </w:t>
      </w:r>
      <w:r w:rsidR="000D2264">
        <w:rPr>
          <w:rFonts w:ascii="Times New Roman" w:eastAsia="Times New Roman" w:hAnsi="Times New Roman" w:cs="Times New Roman"/>
          <w:color w:val="012345"/>
          <w:sz w:val="20"/>
          <w:szCs w:val="20"/>
          <w:lang w:eastAsia="ru-RU"/>
        </w:rPr>
        <w:t>Красногорск, Московская область</w:t>
      </w:r>
    </w:p>
    <w:p w:rsidR="00556598" w:rsidRPr="000D2264" w:rsidRDefault="00556598" w:rsidP="00556598">
      <w:pPr>
        <w:shd w:val="clear" w:color="auto" w:fill="FFFFFF"/>
        <w:spacing w:after="0" w:line="240" w:lineRule="auto"/>
        <w:rPr>
          <w:rFonts w:ascii="Times New Roman" w:eastAsia="Times New Roman" w:hAnsi="Times New Roman" w:cs="Times New Roman"/>
          <w:color w:val="012345"/>
          <w:sz w:val="20"/>
          <w:szCs w:val="20"/>
          <w:lang w:eastAsia="ru-RU"/>
        </w:rPr>
      </w:pPr>
      <w:r w:rsidRPr="00556598">
        <w:rPr>
          <w:rFonts w:ascii="Times New Roman" w:eastAsia="Times New Roman" w:hAnsi="Times New Roman" w:cs="Times New Roman"/>
          <w:color w:val="012345"/>
          <w:sz w:val="20"/>
          <w:szCs w:val="20"/>
          <w:lang w:eastAsia="ru-RU"/>
        </w:rPr>
        <w:t> </w:t>
      </w:r>
    </w:p>
    <w:p w:rsidR="00556598" w:rsidRPr="008E6C6E" w:rsidRDefault="00556598" w:rsidP="00254CDF">
      <w:pPr>
        <w:shd w:val="clear" w:color="auto" w:fill="FFFFFF"/>
        <w:spacing w:after="0" w:line="240" w:lineRule="auto"/>
        <w:jc w:val="both"/>
        <w:rPr>
          <w:rFonts w:ascii="Times New Roman" w:eastAsia="Times New Roman" w:hAnsi="Times New Roman" w:cs="Times New Roman"/>
          <w:sz w:val="20"/>
          <w:szCs w:val="20"/>
          <w:lang w:eastAsia="ru-RU"/>
        </w:rPr>
      </w:pPr>
      <w:r w:rsidRPr="008E6C6E">
        <w:rPr>
          <w:rFonts w:ascii="Times New Roman" w:eastAsia="Times New Roman" w:hAnsi="Times New Roman" w:cs="Times New Roman"/>
          <w:color w:val="012345"/>
          <w:sz w:val="20"/>
          <w:szCs w:val="20"/>
          <w:lang w:eastAsia="ru-RU"/>
        </w:rPr>
        <w:t xml:space="preserve">Настоящий документ является официальным предложением (публичной офертой) Общества с ограниченной ответственностью </w:t>
      </w:r>
      <w:r w:rsidR="00254CDF" w:rsidRPr="008E6C6E">
        <w:rPr>
          <w:rFonts w:ascii="Times New Roman" w:eastAsia="Times New Roman" w:hAnsi="Times New Roman" w:cs="Times New Roman"/>
          <w:color w:val="012345"/>
          <w:sz w:val="20"/>
          <w:szCs w:val="20"/>
          <w:lang w:eastAsia="ru-RU"/>
        </w:rPr>
        <w:t xml:space="preserve">«СК Партнер» </w:t>
      </w:r>
      <w:r w:rsidRPr="008E6C6E">
        <w:rPr>
          <w:rFonts w:ascii="Times New Roman" w:eastAsia="Times New Roman" w:hAnsi="Times New Roman" w:cs="Times New Roman"/>
          <w:color w:val="012345"/>
          <w:sz w:val="20"/>
          <w:szCs w:val="20"/>
          <w:lang w:eastAsia="ru-RU"/>
        </w:rPr>
        <w:t xml:space="preserve"> (сокращенное наименование – ООО </w:t>
      </w:r>
      <w:r w:rsidR="00254CDF" w:rsidRPr="008E6C6E">
        <w:rPr>
          <w:rFonts w:ascii="Times New Roman" w:eastAsia="Times New Roman" w:hAnsi="Times New Roman" w:cs="Times New Roman"/>
          <w:color w:val="012345"/>
          <w:sz w:val="20"/>
          <w:szCs w:val="20"/>
          <w:lang w:eastAsia="ru-RU"/>
        </w:rPr>
        <w:t xml:space="preserve">«СК Партнер», </w:t>
      </w:r>
      <w:r w:rsidRPr="008E6C6E">
        <w:rPr>
          <w:rFonts w:ascii="Times New Roman" w:eastAsia="Times New Roman" w:hAnsi="Times New Roman" w:cs="Times New Roman"/>
          <w:color w:val="012345"/>
          <w:sz w:val="20"/>
          <w:szCs w:val="20"/>
          <w:lang w:eastAsia="ru-RU"/>
        </w:rPr>
        <w:t xml:space="preserve"> </w:t>
      </w:r>
      <w:r w:rsidR="00254CDF" w:rsidRPr="008E6C6E">
        <w:rPr>
          <w:rFonts w:ascii="Times New Roman" w:eastAsia="Times New Roman" w:hAnsi="Times New Roman" w:cs="Times New Roman"/>
          <w:color w:val="012345"/>
          <w:sz w:val="20"/>
          <w:szCs w:val="20"/>
          <w:lang w:eastAsia="ru-RU"/>
        </w:rPr>
        <w:t>ИНН 5047292397 КПП 504701001 ОГРН1245000051801</w:t>
      </w:r>
      <w:r w:rsidRPr="008E6C6E">
        <w:rPr>
          <w:rFonts w:ascii="Times New Roman" w:eastAsia="Times New Roman" w:hAnsi="Times New Roman" w:cs="Times New Roman"/>
          <w:color w:val="012345"/>
          <w:sz w:val="20"/>
          <w:szCs w:val="20"/>
          <w:lang w:eastAsia="ru-RU"/>
        </w:rPr>
        <w:t xml:space="preserve">),, </w:t>
      </w:r>
      <w:r w:rsidR="00FA1DCE" w:rsidRPr="008E6C6E">
        <w:rPr>
          <w:rFonts w:ascii="Times New Roman" w:eastAsia="Times New Roman" w:hAnsi="Times New Roman" w:cs="Times New Roman"/>
          <w:color w:val="012345"/>
          <w:sz w:val="20"/>
          <w:szCs w:val="20"/>
          <w:lang w:eastAsia="ru-RU"/>
        </w:rPr>
        <w:t xml:space="preserve">в лице Генерального директора  </w:t>
      </w:r>
      <w:proofErr w:type="spellStart"/>
      <w:r w:rsidR="00FA1DCE" w:rsidRPr="008E6C6E">
        <w:rPr>
          <w:rFonts w:ascii="Times New Roman" w:eastAsia="Times New Roman" w:hAnsi="Times New Roman" w:cs="Times New Roman"/>
          <w:color w:val="012345"/>
          <w:sz w:val="20"/>
          <w:szCs w:val="20"/>
          <w:lang w:eastAsia="ru-RU"/>
        </w:rPr>
        <w:t>Якуповой</w:t>
      </w:r>
      <w:proofErr w:type="spellEnd"/>
      <w:r w:rsidR="00FA1DCE" w:rsidRPr="008E6C6E">
        <w:rPr>
          <w:rFonts w:ascii="Times New Roman" w:eastAsia="Times New Roman" w:hAnsi="Times New Roman" w:cs="Times New Roman"/>
          <w:color w:val="012345"/>
          <w:sz w:val="20"/>
          <w:szCs w:val="20"/>
          <w:lang w:eastAsia="ru-RU"/>
        </w:rPr>
        <w:t xml:space="preserve"> </w:t>
      </w:r>
      <w:proofErr w:type="spellStart"/>
      <w:r w:rsidR="00FA1DCE" w:rsidRPr="008E6C6E">
        <w:rPr>
          <w:rFonts w:ascii="Times New Roman" w:eastAsia="Times New Roman" w:hAnsi="Times New Roman" w:cs="Times New Roman"/>
          <w:color w:val="012345"/>
          <w:sz w:val="20"/>
          <w:szCs w:val="20"/>
          <w:lang w:eastAsia="ru-RU"/>
        </w:rPr>
        <w:t>Нажии</w:t>
      </w:r>
      <w:proofErr w:type="spellEnd"/>
      <w:r w:rsidR="00FA1DCE" w:rsidRPr="008E6C6E">
        <w:rPr>
          <w:rFonts w:ascii="Times New Roman" w:eastAsia="Times New Roman" w:hAnsi="Times New Roman" w:cs="Times New Roman"/>
          <w:color w:val="012345"/>
          <w:sz w:val="20"/>
          <w:szCs w:val="20"/>
          <w:lang w:eastAsia="ru-RU"/>
        </w:rPr>
        <w:t xml:space="preserve"> </w:t>
      </w:r>
      <w:proofErr w:type="spellStart"/>
      <w:r w:rsidR="00FA1DCE" w:rsidRPr="008E6C6E">
        <w:rPr>
          <w:rFonts w:ascii="Times New Roman" w:eastAsia="Times New Roman" w:hAnsi="Times New Roman" w:cs="Times New Roman"/>
          <w:color w:val="012345"/>
          <w:sz w:val="20"/>
          <w:szCs w:val="20"/>
          <w:lang w:eastAsia="ru-RU"/>
        </w:rPr>
        <w:t>Зинняевны</w:t>
      </w:r>
      <w:proofErr w:type="spellEnd"/>
      <w:r w:rsidR="00FA1DCE" w:rsidRPr="008E6C6E">
        <w:rPr>
          <w:rFonts w:ascii="Times New Roman" w:eastAsia="Times New Roman" w:hAnsi="Times New Roman" w:cs="Times New Roman"/>
          <w:color w:val="012345"/>
          <w:sz w:val="20"/>
          <w:szCs w:val="20"/>
          <w:lang w:eastAsia="ru-RU"/>
        </w:rPr>
        <w:t>, действующего на основании Устава и договора с Застройщиком (ООО «СЗ «ЖК ЯРК</w:t>
      </w:r>
      <w:r w:rsidR="000D2264" w:rsidRPr="008E6C6E">
        <w:rPr>
          <w:rFonts w:ascii="Times New Roman" w:eastAsia="Times New Roman" w:hAnsi="Times New Roman" w:cs="Times New Roman"/>
          <w:color w:val="012345"/>
          <w:sz w:val="20"/>
          <w:szCs w:val="20"/>
          <w:lang w:eastAsia="ru-RU"/>
        </w:rPr>
        <w:t xml:space="preserve">ИЙ.РИГА») </w:t>
      </w:r>
      <w:r w:rsidRPr="008E6C6E">
        <w:rPr>
          <w:rFonts w:ascii="Times New Roman" w:eastAsia="Times New Roman" w:hAnsi="Times New Roman" w:cs="Times New Roman"/>
          <w:color w:val="012345"/>
          <w:sz w:val="20"/>
          <w:szCs w:val="20"/>
          <w:lang w:eastAsia="ru-RU"/>
        </w:rPr>
        <w:t>в дальнейшем именуемое «Принципал», заключить Агентский договор (далее – Договор) в соответствии со статьей 435 Гражданского кодекса РФ на описанных ниже условиях.</w:t>
      </w:r>
      <w:r w:rsidR="000D2264" w:rsidRPr="008E6C6E">
        <w:rPr>
          <w:rFonts w:ascii="Times New Roman" w:eastAsia="Times New Roman" w:hAnsi="Times New Roman" w:cs="Times New Roman"/>
          <w:color w:val="012345"/>
          <w:sz w:val="20"/>
          <w:szCs w:val="20"/>
          <w:lang w:eastAsia="ru-RU"/>
        </w:rPr>
        <w:t xml:space="preserve"> </w:t>
      </w:r>
      <w:r w:rsidRPr="008E6C6E">
        <w:rPr>
          <w:rFonts w:ascii="Times New Roman" w:eastAsia="Times New Roman" w:hAnsi="Times New Roman" w:cs="Times New Roman"/>
          <w:color w:val="012345"/>
          <w:sz w:val="20"/>
          <w:szCs w:val="20"/>
          <w:lang w:eastAsia="ru-RU"/>
        </w:rPr>
        <w:t>Предложение адресовано исключительно юридическим лицам и индивидуальным предпринимателям, являющимися налоговыми резидентами Российской Федерации.</w:t>
      </w:r>
    </w:p>
    <w:p w:rsidR="00556598" w:rsidRPr="008E6C6E"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8E6C6E">
        <w:rPr>
          <w:rFonts w:ascii="Times New Roman" w:eastAsia="Times New Roman" w:hAnsi="Times New Roman" w:cs="Times New Roman"/>
          <w:color w:val="012345"/>
          <w:sz w:val="20"/>
          <w:szCs w:val="20"/>
          <w:lang w:eastAsia="ru-RU"/>
        </w:rPr>
        <w:t xml:space="preserve"> </w:t>
      </w:r>
    </w:p>
    <w:p w:rsidR="00556598" w:rsidRPr="008E6C6E" w:rsidRDefault="00556598" w:rsidP="006A661E">
      <w:pPr>
        <w:shd w:val="clear" w:color="auto" w:fill="FFFFFF"/>
        <w:spacing w:after="0" w:line="240" w:lineRule="auto"/>
        <w:ind w:firstLine="567"/>
        <w:jc w:val="both"/>
        <w:rPr>
          <w:rFonts w:ascii="Times New Roman" w:eastAsia="Times New Roman" w:hAnsi="Times New Roman" w:cs="Times New Roman"/>
          <w:sz w:val="20"/>
          <w:szCs w:val="20"/>
          <w:lang w:eastAsia="ru-RU"/>
        </w:rPr>
      </w:pPr>
      <w:r w:rsidRPr="008E6C6E">
        <w:rPr>
          <w:rFonts w:ascii="Times New Roman" w:eastAsia="Times New Roman" w:hAnsi="Times New Roman" w:cs="Times New Roman"/>
          <w:color w:val="012345"/>
          <w:sz w:val="20"/>
          <w:szCs w:val="20"/>
          <w:lang w:eastAsia="ru-RU"/>
        </w:rPr>
        <w:t> 1. Определение терминов.</w:t>
      </w:r>
    </w:p>
    <w:p w:rsidR="00556598" w:rsidRPr="008E6C6E" w:rsidRDefault="00556598" w:rsidP="006A661E">
      <w:pPr>
        <w:numPr>
          <w:ilvl w:val="0"/>
          <w:numId w:val="1"/>
        </w:numPr>
        <w:spacing w:after="0" w:line="240" w:lineRule="auto"/>
        <w:ind w:left="0" w:firstLine="567"/>
        <w:jc w:val="both"/>
        <w:rPr>
          <w:rFonts w:ascii="Times New Roman" w:eastAsia="Times New Roman" w:hAnsi="Times New Roman" w:cs="Times New Roman"/>
          <w:sz w:val="20"/>
          <w:szCs w:val="20"/>
          <w:lang w:eastAsia="ru-RU"/>
        </w:rPr>
      </w:pPr>
      <w:r w:rsidRPr="008E6C6E">
        <w:rPr>
          <w:rFonts w:ascii="Times New Roman" w:eastAsia="Times New Roman" w:hAnsi="Times New Roman" w:cs="Times New Roman"/>
          <w:color w:val="012345"/>
          <w:sz w:val="20"/>
          <w:szCs w:val="20"/>
          <w:lang w:eastAsia="ru-RU"/>
        </w:rPr>
        <w:t>Оферта – настоящий Договор как публичное предложение Принципала, адресованное юридическому лицу и/или физическим лицам, зарегистрированным в установленном порядке в качестве индивидуальных предпринимателей, заключить с ним данный Договор на следующих условиях.</w:t>
      </w:r>
    </w:p>
    <w:p w:rsidR="00556598" w:rsidRPr="008E6C6E" w:rsidRDefault="00556598" w:rsidP="006A661E">
      <w:pPr>
        <w:numPr>
          <w:ilvl w:val="0"/>
          <w:numId w:val="1"/>
        </w:numPr>
        <w:spacing w:after="0" w:line="240" w:lineRule="auto"/>
        <w:ind w:left="0" w:firstLine="567"/>
        <w:jc w:val="both"/>
        <w:rPr>
          <w:rFonts w:ascii="Times New Roman" w:eastAsia="Times New Roman" w:hAnsi="Times New Roman" w:cs="Times New Roman"/>
          <w:sz w:val="20"/>
          <w:szCs w:val="20"/>
          <w:lang w:eastAsia="ru-RU"/>
        </w:rPr>
      </w:pPr>
      <w:r w:rsidRPr="008E6C6E">
        <w:rPr>
          <w:rFonts w:ascii="Times New Roman" w:eastAsia="Times New Roman" w:hAnsi="Times New Roman" w:cs="Times New Roman"/>
          <w:color w:val="012345"/>
          <w:sz w:val="20"/>
          <w:szCs w:val="20"/>
          <w:lang w:eastAsia="ru-RU"/>
        </w:rPr>
        <w:t>Акцепт – полное и безоговорочное принятие Оферты. Акцепт Оферты осуществляется Агентством в порядке и на условиях, определенных в разделе 2 настоящей Оферты. Агентство, акцептуя Оферту, подтверждает, что оно не является сотрудником Принципала.</w:t>
      </w:r>
    </w:p>
    <w:p w:rsidR="00556598" w:rsidRPr="008E6C6E" w:rsidRDefault="00556598" w:rsidP="006A661E">
      <w:pPr>
        <w:numPr>
          <w:ilvl w:val="0"/>
          <w:numId w:val="1"/>
        </w:numPr>
        <w:spacing w:after="0" w:line="240" w:lineRule="auto"/>
        <w:ind w:left="0" w:firstLine="567"/>
        <w:jc w:val="both"/>
        <w:rPr>
          <w:rFonts w:ascii="Times New Roman" w:eastAsia="Times New Roman" w:hAnsi="Times New Roman" w:cs="Times New Roman"/>
          <w:sz w:val="20"/>
          <w:szCs w:val="20"/>
          <w:lang w:eastAsia="ru-RU"/>
        </w:rPr>
      </w:pPr>
      <w:r w:rsidRPr="008E6C6E">
        <w:rPr>
          <w:rFonts w:ascii="Times New Roman" w:eastAsia="Times New Roman" w:hAnsi="Times New Roman" w:cs="Times New Roman"/>
          <w:color w:val="012345"/>
          <w:sz w:val="20"/>
          <w:szCs w:val="20"/>
          <w:lang w:eastAsia="ru-RU"/>
        </w:rPr>
        <w:t>Объект – многоквартирный дом, в том числе в виде завершенного или незавершенного объекта строительства, нежилые помещения в строящемся промышленно-производственном объекте.</w:t>
      </w:r>
    </w:p>
    <w:p w:rsidR="00556598" w:rsidRPr="008E6C6E" w:rsidRDefault="00556598" w:rsidP="006A661E">
      <w:pPr>
        <w:numPr>
          <w:ilvl w:val="0"/>
          <w:numId w:val="1"/>
        </w:numPr>
        <w:spacing w:after="0" w:line="240" w:lineRule="auto"/>
        <w:ind w:left="0" w:firstLine="567"/>
        <w:jc w:val="both"/>
        <w:rPr>
          <w:rFonts w:ascii="Times New Roman" w:eastAsia="Times New Roman" w:hAnsi="Times New Roman" w:cs="Times New Roman"/>
          <w:sz w:val="20"/>
          <w:szCs w:val="20"/>
          <w:lang w:eastAsia="ru-RU"/>
        </w:rPr>
      </w:pPr>
      <w:r w:rsidRPr="008E6C6E">
        <w:rPr>
          <w:rFonts w:ascii="Times New Roman" w:eastAsia="Times New Roman" w:hAnsi="Times New Roman" w:cs="Times New Roman"/>
          <w:color w:val="012345"/>
          <w:sz w:val="20"/>
          <w:szCs w:val="20"/>
          <w:lang w:eastAsia="ru-RU"/>
        </w:rPr>
        <w:t xml:space="preserve">Объект недвижимости – квартиры, нежилые помещения, апартаменты, кладовые, </w:t>
      </w:r>
      <w:proofErr w:type="spellStart"/>
      <w:r w:rsidRPr="008E6C6E">
        <w:rPr>
          <w:rFonts w:ascii="Times New Roman" w:eastAsia="Times New Roman" w:hAnsi="Times New Roman" w:cs="Times New Roman"/>
          <w:color w:val="012345"/>
          <w:sz w:val="20"/>
          <w:szCs w:val="20"/>
          <w:lang w:eastAsia="ru-RU"/>
        </w:rPr>
        <w:t>машино</w:t>
      </w:r>
      <w:proofErr w:type="spellEnd"/>
      <w:r w:rsidRPr="008E6C6E">
        <w:rPr>
          <w:rFonts w:ascii="Times New Roman" w:eastAsia="Times New Roman" w:hAnsi="Times New Roman" w:cs="Times New Roman"/>
          <w:color w:val="012345"/>
          <w:sz w:val="20"/>
          <w:szCs w:val="20"/>
          <w:lang w:eastAsia="ru-RU"/>
        </w:rPr>
        <w:t>-места в строящемся/построенном Объекте.</w:t>
      </w:r>
    </w:p>
    <w:p w:rsidR="00556598" w:rsidRPr="008E6C6E" w:rsidRDefault="00556598" w:rsidP="006A661E">
      <w:pPr>
        <w:numPr>
          <w:ilvl w:val="0"/>
          <w:numId w:val="1"/>
        </w:numPr>
        <w:spacing w:after="0" w:line="240" w:lineRule="auto"/>
        <w:ind w:left="0" w:firstLine="567"/>
        <w:jc w:val="both"/>
        <w:rPr>
          <w:rFonts w:ascii="Times New Roman" w:eastAsia="Times New Roman" w:hAnsi="Times New Roman" w:cs="Times New Roman"/>
          <w:sz w:val="20"/>
          <w:szCs w:val="20"/>
          <w:lang w:eastAsia="ru-RU"/>
        </w:rPr>
      </w:pPr>
      <w:r w:rsidRPr="008E6C6E">
        <w:rPr>
          <w:rFonts w:ascii="Times New Roman" w:eastAsia="Times New Roman" w:hAnsi="Times New Roman" w:cs="Times New Roman"/>
          <w:color w:val="012345"/>
          <w:sz w:val="20"/>
          <w:szCs w:val="20"/>
          <w:lang w:eastAsia="ru-RU"/>
        </w:rPr>
        <w:t>Приобретатель – потенциальный Приобретатель (приобретатель), привлечённый Агентством, заинтересованный в заключении с Принципалом Договора приобретения Объекта недвижимости.</w:t>
      </w:r>
    </w:p>
    <w:p w:rsidR="00556598" w:rsidRPr="008E6C6E" w:rsidRDefault="00556598" w:rsidP="006A661E">
      <w:pPr>
        <w:numPr>
          <w:ilvl w:val="0"/>
          <w:numId w:val="1"/>
        </w:numPr>
        <w:spacing w:after="0" w:line="240" w:lineRule="auto"/>
        <w:ind w:left="0" w:firstLine="567"/>
        <w:jc w:val="both"/>
        <w:rPr>
          <w:rFonts w:ascii="Times New Roman" w:eastAsia="Times New Roman" w:hAnsi="Times New Roman" w:cs="Times New Roman"/>
          <w:sz w:val="20"/>
          <w:szCs w:val="20"/>
          <w:lang w:eastAsia="ru-RU"/>
        </w:rPr>
      </w:pPr>
      <w:r w:rsidRPr="008E6C6E">
        <w:rPr>
          <w:rFonts w:ascii="Times New Roman" w:eastAsia="Times New Roman" w:hAnsi="Times New Roman" w:cs="Times New Roman"/>
          <w:color w:val="012345"/>
          <w:sz w:val="20"/>
          <w:szCs w:val="20"/>
          <w:lang w:eastAsia="ru-RU"/>
        </w:rPr>
        <w:t xml:space="preserve">Договор приобретения – договор, заключенный в соответствии с действующим законодательством РФ между Приобретателем и </w:t>
      </w:r>
      <w:r w:rsidR="004A7222" w:rsidRPr="008E6C6E">
        <w:rPr>
          <w:rFonts w:ascii="Times New Roman" w:eastAsia="Times New Roman" w:hAnsi="Times New Roman" w:cs="Times New Roman"/>
          <w:color w:val="012345"/>
          <w:sz w:val="20"/>
          <w:szCs w:val="20"/>
          <w:lang w:eastAsia="ru-RU"/>
        </w:rPr>
        <w:t>Застройщиком</w:t>
      </w:r>
      <w:r w:rsidRPr="008E6C6E">
        <w:rPr>
          <w:rFonts w:ascii="Times New Roman" w:eastAsia="Times New Roman" w:hAnsi="Times New Roman" w:cs="Times New Roman"/>
          <w:color w:val="012345"/>
          <w:sz w:val="20"/>
          <w:szCs w:val="20"/>
          <w:lang w:eastAsia="ru-RU"/>
        </w:rPr>
        <w:t>, направленный на отчуждение в собственность Приобретателю Объекта недвижимости. </w:t>
      </w:r>
    </w:p>
    <w:p w:rsidR="00556598" w:rsidRPr="008E6C6E" w:rsidRDefault="00556598" w:rsidP="006A661E">
      <w:pPr>
        <w:numPr>
          <w:ilvl w:val="0"/>
          <w:numId w:val="1"/>
        </w:numPr>
        <w:spacing w:after="0" w:line="240" w:lineRule="auto"/>
        <w:ind w:left="0" w:firstLine="567"/>
        <w:jc w:val="both"/>
        <w:rPr>
          <w:rFonts w:ascii="Times New Roman" w:eastAsia="Times New Roman" w:hAnsi="Times New Roman" w:cs="Times New Roman"/>
          <w:sz w:val="20"/>
          <w:szCs w:val="20"/>
          <w:lang w:eastAsia="ru-RU"/>
        </w:rPr>
      </w:pPr>
      <w:r w:rsidRPr="008E6C6E">
        <w:rPr>
          <w:rFonts w:ascii="Times New Roman" w:eastAsia="Times New Roman" w:hAnsi="Times New Roman" w:cs="Times New Roman"/>
          <w:color w:val="012345"/>
          <w:sz w:val="20"/>
          <w:szCs w:val="20"/>
          <w:lang w:eastAsia="ru-RU"/>
        </w:rPr>
        <w:t>Под Договором приобретения понимается: договор участия в долевом строительстве, договор купли-продажи, договор купли-продажи будущего объекта недвижимости, предварительный договор купли-продажи, договор уступки права требования.</w:t>
      </w:r>
    </w:p>
    <w:p w:rsidR="006A661E" w:rsidRPr="008E6C6E" w:rsidRDefault="00556598" w:rsidP="00C32B4A">
      <w:pPr>
        <w:numPr>
          <w:ilvl w:val="0"/>
          <w:numId w:val="1"/>
        </w:numPr>
        <w:spacing w:after="0" w:line="240" w:lineRule="auto"/>
        <w:jc w:val="both"/>
        <w:rPr>
          <w:rFonts w:ascii="Times New Roman" w:eastAsia="Times New Roman" w:hAnsi="Times New Roman" w:cs="Times New Roman"/>
          <w:sz w:val="20"/>
          <w:szCs w:val="20"/>
          <w:lang w:eastAsia="ru-RU"/>
        </w:rPr>
      </w:pPr>
      <w:r w:rsidRPr="008E6C6E">
        <w:rPr>
          <w:rFonts w:ascii="Times New Roman" w:eastAsia="Times New Roman" w:hAnsi="Times New Roman" w:cs="Times New Roman"/>
          <w:color w:val="012345"/>
          <w:sz w:val="20"/>
          <w:szCs w:val="20"/>
          <w:lang w:eastAsia="ru-RU"/>
        </w:rPr>
        <w:t xml:space="preserve">Принципал – </w:t>
      </w:r>
      <w:r w:rsidR="006A661E" w:rsidRPr="008E6C6E">
        <w:rPr>
          <w:rFonts w:ascii="Times New Roman" w:eastAsia="Times New Roman" w:hAnsi="Times New Roman" w:cs="Times New Roman"/>
          <w:color w:val="012345"/>
          <w:sz w:val="20"/>
          <w:szCs w:val="20"/>
          <w:lang w:eastAsia="ru-RU"/>
        </w:rPr>
        <w:t xml:space="preserve">ООО </w:t>
      </w:r>
      <w:r w:rsidR="00254CDF" w:rsidRPr="008E6C6E">
        <w:rPr>
          <w:rFonts w:ascii="Times New Roman" w:eastAsia="Times New Roman" w:hAnsi="Times New Roman" w:cs="Times New Roman"/>
          <w:color w:val="012345"/>
          <w:sz w:val="20"/>
          <w:szCs w:val="20"/>
          <w:lang w:eastAsia="ru-RU"/>
        </w:rPr>
        <w:t>«СК Партнер», ИНН 5047292397 КПП 504701001 ОГРН 1245000051801</w:t>
      </w:r>
      <w:r w:rsidR="00D93CFB" w:rsidRPr="008E6C6E">
        <w:rPr>
          <w:rFonts w:ascii="Times New Roman" w:eastAsia="Times New Roman" w:hAnsi="Times New Roman" w:cs="Times New Roman"/>
          <w:color w:val="012345"/>
          <w:sz w:val="20"/>
          <w:szCs w:val="20"/>
          <w:lang w:eastAsia="ru-RU"/>
        </w:rPr>
        <w:t>.</w:t>
      </w:r>
    </w:p>
    <w:p w:rsidR="00556598" w:rsidRPr="008E6C6E" w:rsidRDefault="00556598" w:rsidP="006A661E">
      <w:pPr>
        <w:numPr>
          <w:ilvl w:val="0"/>
          <w:numId w:val="1"/>
        </w:numPr>
        <w:spacing w:after="0" w:line="240" w:lineRule="auto"/>
        <w:ind w:left="0" w:firstLine="567"/>
        <w:jc w:val="both"/>
        <w:rPr>
          <w:rFonts w:ascii="Times New Roman" w:eastAsia="Times New Roman" w:hAnsi="Times New Roman" w:cs="Times New Roman"/>
          <w:sz w:val="20"/>
          <w:szCs w:val="20"/>
          <w:lang w:eastAsia="ru-RU"/>
        </w:rPr>
      </w:pPr>
      <w:r w:rsidRPr="008E6C6E">
        <w:rPr>
          <w:rFonts w:ascii="Times New Roman" w:eastAsia="Times New Roman" w:hAnsi="Times New Roman" w:cs="Times New Roman"/>
          <w:color w:val="012345"/>
          <w:sz w:val="20"/>
          <w:szCs w:val="20"/>
          <w:lang w:eastAsia="ru-RU"/>
        </w:rPr>
        <w:t>Застройщик, осуществляющий в соответствии с действующим законодательством РФ строительство и реализацию Объектов недвижимости</w:t>
      </w:r>
      <w:r w:rsidR="00D93CFB" w:rsidRPr="008E6C6E">
        <w:rPr>
          <w:rFonts w:ascii="Times New Roman" w:eastAsia="Times New Roman" w:hAnsi="Times New Roman" w:cs="Times New Roman"/>
          <w:color w:val="012345"/>
          <w:sz w:val="20"/>
          <w:szCs w:val="20"/>
          <w:lang w:eastAsia="ru-RU"/>
        </w:rPr>
        <w:t xml:space="preserve"> </w:t>
      </w:r>
      <w:r w:rsidR="006A661E" w:rsidRPr="008E6C6E">
        <w:rPr>
          <w:rFonts w:ascii="Times New Roman" w:eastAsia="Times New Roman" w:hAnsi="Times New Roman" w:cs="Times New Roman"/>
          <w:color w:val="012345"/>
          <w:sz w:val="20"/>
          <w:szCs w:val="20"/>
          <w:lang w:eastAsia="ru-RU"/>
        </w:rPr>
        <w:t>- ООО «СЗ «ЖК ЯРКИЙ.РИГА» (ИНН 5024214427)</w:t>
      </w:r>
      <w:r w:rsidRPr="008E6C6E">
        <w:rPr>
          <w:rFonts w:ascii="Times New Roman" w:eastAsia="Times New Roman" w:hAnsi="Times New Roman" w:cs="Times New Roman"/>
          <w:color w:val="012345"/>
          <w:sz w:val="20"/>
          <w:szCs w:val="20"/>
          <w:lang w:eastAsia="ru-RU"/>
        </w:rPr>
        <w:t>.</w:t>
      </w:r>
    </w:p>
    <w:p w:rsidR="00556598" w:rsidRPr="00556598" w:rsidRDefault="00556598" w:rsidP="006A661E">
      <w:pPr>
        <w:numPr>
          <w:ilvl w:val="0"/>
          <w:numId w:val="2"/>
        </w:numPr>
        <w:spacing w:after="0" w:line="240" w:lineRule="auto"/>
        <w:ind w:left="0" w:firstLine="567"/>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Агентство – юридические лица и/или физические лица, зарегистрированные в установленном порядке в качестве индивидуальных предпринимателей, привлекаемые Принципалом, в целях исполнения Договора и осуществляющие, включая, но не ограничиваясь: организационную, консультационную деятельность, направленную на поиск и привлечение Приобретателей в целях заключения Договоров приобретения с </w:t>
      </w:r>
      <w:r w:rsidR="004A7222">
        <w:rPr>
          <w:rFonts w:ascii="Times New Roman" w:eastAsia="Times New Roman" w:hAnsi="Times New Roman" w:cs="Times New Roman"/>
          <w:color w:val="012345"/>
          <w:sz w:val="20"/>
          <w:szCs w:val="20"/>
          <w:lang w:eastAsia="ru-RU"/>
        </w:rPr>
        <w:t>Застройщиком</w:t>
      </w:r>
      <w:r w:rsidRPr="00556598">
        <w:rPr>
          <w:rFonts w:ascii="Times New Roman" w:eastAsia="Times New Roman" w:hAnsi="Times New Roman" w:cs="Times New Roman"/>
          <w:color w:val="012345"/>
          <w:sz w:val="20"/>
          <w:szCs w:val="20"/>
          <w:lang w:eastAsia="ru-RU"/>
        </w:rPr>
        <w:t>.</w:t>
      </w:r>
    </w:p>
    <w:p w:rsidR="00556598" w:rsidRPr="00556598" w:rsidRDefault="00556598" w:rsidP="006A661E">
      <w:pPr>
        <w:numPr>
          <w:ilvl w:val="0"/>
          <w:numId w:val="2"/>
        </w:numPr>
        <w:spacing w:after="0" w:line="240" w:lineRule="auto"/>
        <w:ind w:left="0" w:firstLine="567"/>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Бронирование –  установление в интересах Приобретателей отличительного признака Объекта недвижимости  на интернет-сайте</w:t>
      </w:r>
      <w:r w:rsidR="000677EC">
        <w:rPr>
          <w:rFonts w:ascii="Times New Roman" w:eastAsia="Times New Roman" w:hAnsi="Times New Roman" w:cs="Times New Roman"/>
          <w:color w:val="012345"/>
          <w:sz w:val="20"/>
          <w:szCs w:val="20"/>
          <w:lang w:eastAsia="ru-RU"/>
        </w:rPr>
        <w:t xml:space="preserve"> </w:t>
      </w:r>
      <w:proofErr w:type="spellStart"/>
      <w:r w:rsidR="000677EC" w:rsidRPr="000677EC">
        <w:rPr>
          <w:rFonts w:ascii="Times New Roman" w:eastAsia="Times New Roman" w:hAnsi="Times New Roman" w:cs="Times New Roman"/>
          <w:b/>
          <w:color w:val="012345"/>
          <w:sz w:val="20"/>
          <w:szCs w:val="20"/>
          <w:u w:val="single"/>
          <w:lang w:val="en-US" w:eastAsia="ru-RU"/>
        </w:rPr>
        <w:t>rigahills</w:t>
      </w:r>
      <w:proofErr w:type="spellEnd"/>
      <w:r w:rsidR="000677EC" w:rsidRPr="000677EC">
        <w:rPr>
          <w:rFonts w:ascii="Times New Roman" w:eastAsia="Times New Roman" w:hAnsi="Times New Roman" w:cs="Times New Roman"/>
          <w:b/>
          <w:color w:val="012345"/>
          <w:sz w:val="20"/>
          <w:szCs w:val="20"/>
          <w:u w:val="single"/>
          <w:lang w:eastAsia="ru-RU"/>
        </w:rPr>
        <w:t>.</w:t>
      </w:r>
      <w:proofErr w:type="spellStart"/>
      <w:r w:rsidR="000677EC" w:rsidRPr="000677EC">
        <w:rPr>
          <w:rFonts w:ascii="Times New Roman" w:eastAsia="Times New Roman" w:hAnsi="Times New Roman" w:cs="Times New Roman"/>
          <w:b/>
          <w:color w:val="012345"/>
          <w:sz w:val="20"/>
          <w:szCs w:val="20"/>
          <w:u w:val="single"/>
          <w:lang w:val="en-US" w:eastAsia="ru-RU"/>
        </w:rPr>
        <w:t>ru</w:t>
      </w:r>
      <w:proofErr w:type="spellEnd"/>
      <w:r w:rsidRPr="00556598">
        <w:rPr>
          <w:rFonts w:ascii="Times New Roman" w:eastAsia="Times New Roman" w:hAnsi="Times New Roman" w:cs="Times New Roman"/>
          <w:color w:val="012345"/>
          <w:sz w:val="20"/>
          <w:szCs w:val="20"/>
          <w:lang w:eastAsia="ru-RU"/>
        </w:rPr>
        <w:t>, на котором Принципал осуществляет размещение информации об Объектах недвижимости в целях поиска Приобретателей, и в  информационной системе, используемой Принципалом в целях организации работы с Агентством, в результате которого обеспечивается идентификация потенциальными Приобретателями и Агентством невозможности заключения аналогичных договоров бронирования с другими Приобретателями или заключения Договора приобретения Объекта недвижимости с другими Приобретателями в течении согласованного с Приобретателями периода времени, а также фиксация для Приобретателей цены отчуждения Объекта недвижимости на срок бронирования с преимущественным правом Приобретателей на приобретение Объекта недвижимости по зафиксированной цене в течение срока бронирования.</w:t>
      </w:r>
    </w:p>
    <w:p w:rsidR="000677EC" w:rsidRDefault="00556598" w:rsidP="000677EC">
      <w:r w:rsidRPr="00556598">
        <w:rPr>
          <w:rFonts w:ascii="Times New Roman" w:eastAsia="Times New Roman" w:hAnsi="Times New Roman" w:cs="Times New Roman"/>
          <w:color w:val="012345"/>
          <w:sz w:val="20"/>
          <w:szCs w:val="20"/>
          <w:lang w:eastAsia="ru-RU"/>
        </w:rPr>
        <w:t>Личный кабинет Агентства – личный кабине</w:t>
      </w:r>
      <w:r w:rsidR="000677EC">
        <w:rPr>
          <w:rFonts w:ascii="Times New Roman" w:eastAsia="Times New Roman" w:hAnsi="Times New Roman" w:cs="Times New Roman"/>
          <w:color w:val="012345"/>
          <w:sz w:val="20"/>
          <w:szCs w:val="20"/>
          <w:lang w:eastAsia="ru-RU"/>
        </w:rPr>
        <w:t>т, размещенный на интернет-сайт</w:t>
      </w:r>
      <w:r w:rsidR="000677EC" w:rsidRPr="000677EC">
        <w:rPr>
          <w:rFonts w:ascii="Times New Roman" w:eastAsia="Times New Roman" w:hAnsi="Times New Roman" w:cs="Times New Roman"/>
          <w:color w:val="012345"/>
          <w:sz w:val="20"/>
          <w:szCs w:val="20"/>
          <w:lang w:eastAsia="ru-RU"/>
        </w:rPr>
        <w:t xml:space="preserve"> </w:t>
      </w:r>
      <w:hyperlink r:id="rId6" w:history="1">
        <w:r w:rsidR="000677EC">
          <w:rPr>
            <w:rStyle w:val="a5"/>
          </w:rPr>
          <w:t>https://broker.rigahills.ru/</w:t>
        </w:r>
      </w:hyperlink>
    </w:p>
    <w:p w:rsidR="00556598" w:rsidRPr="00556598" w:rsidRDefault="00556598" w:rsidP="006A661E">
      <w:pPr>
        <w:numPr>
          <w:ilvl w:val="0"/>
          <w:numId w:val="2"/>
        </w:numPr>
        <w:spacing w:after="0" w:line="240" w:lineRule="auto"/>
        <w:ind w:left="0" w:firstLine="567"/>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 содержащий информацию о регистрации на онлайн-платформе для Агентств и предоставляющий зарегистрированным и авторизованным пользователям доступ к набору сервисов и данных.</w:t>
      </w:r>
    </w:p>
    <w:p w:rsidR="00556598" w:rsidRPr="00556598" w:rsidRDefault="00556598" w:rsidP="006A661E">
      <w:pPr>
        <w:numPr>
          <w:ilvl w:val="0"/>
          <w:numId w:val="2"/>
        </w:numPr>
        <w:spacing w:after="0" w:line="240" w:lineRule="auto"/>
        <w:ind w:left="0" w:firstLine="567"/>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Уникальность Приобретателя (Проверка на уникальность) – подтверждение Принципалом, что Агентство может работать с проверяемым Приобретателем или осуществлять иные действия направленные на заключение Договора приобретения. Положительная проверка на уникальность закрепляет (фиксирует) Приобретателей за Агентством.</w:t>
      </w:r>
    </w:p>
    <w:p w:rsidR="00556598" w:rsidRPr="00556598" w:rsidRDefault="00556598" w:rsidP="006A661E">
      <w:pPr>
        <w:numPr>
          <w:ilvl w:val="0"/>
          <w:numId w:val="2"/>
        </w:numPr>
        <w:spacing w:after="0" w:line="240" w:lineRule="auto"/>
        <w:ind w:left="0" w:firstLine="567"/>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CRM система Принципала - это система для управления продажами, содержащая сведения об Объектах недвижимости Принципала, информацию о Приобретателях, включающая контактные данные, переписку, звонки, документы и сделки.</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lastRenderedPageBreak/>
        <w:t> </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2. Заключение Договора</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2.1. Договор заключается в особом порядке на основании и с соблюдением условий, регламентированных статьей 434 Гражданского кодекса Российской Федерации, а именно: путем акцепта Оферты, содержащей все существенные условия Договора, без дополнительного подписания Сторонами бумажной версии Договора. Договор имеет юридическую силу в соответствии со статьей 434, 437 Гражданского кодекса Российской Федерации и является равносильным договору, подписанному сторонами Договора.</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2.2. Стороны признают согласованным, что безусловным акцептом данной Оферты является принятие Агентством условий Оферты в Личном кабинете Агентства, которое осуществляется при регистрации Агентством в Личном кабинете (для новых Агентств недвижимости).</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Агентство гарантирует, что все условия оферты ему ясны и он принимает их в полном объеме.</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2.3. Регистрация в Личном кабинете.</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Регистрация Агентством в Личном кабинете осуществляется путем заполнения следующих данных – ИНН, название Агентства, город деятельности, ФИО, телефон, адрес электронной почты.</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Доступ к работе в Системе осуществляется по адресу электронной почты Агентства и пароля, указанного при регистрации, после прохождения </w:t>
      </w:r>
      <w:r w:rsidR="000677EC">
        <w:rPr>
          <w:rFonts w:ascii="Times New Roman" w:eastAsia="Times New Roman" w:hAnsi="Times New Roman" w:cs="Times New Roman"/>
          <w:color w:val="012345"/>
          <w:sz w:val="20"/>
          <w:szCs w:val="20"/>
          <w:lang w:eastAsia="ru-RU"/>
        </w:rPr>
        <w:t>аккредитации</w:t>
      </w:r>
      <w:r w:rsidRPr="00556598">
        <w:rPr>
          <w:rFonts w:ascii="Times New Roman" w:eastAsia="Times New Roman" w:hAnsi="Times New Roman" w:cs="Times New Roman"/>
          <w:color w:val="012345"/>
          <w:sz w:val="20"/>
          <w:szCs w:val="20"/>
          <w:lang w:eastAsia="ru-RU"/>
        </w:rPr>
        <w:t>.</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2.4. Принципал в </w:t>
      </w:r>
      <w:proofErr w:type="gramStart"/>
      <w:r w:rsidRPr="00556598">
        <w:rPr>
          <w:rFonts w:ascii="Times New Roman" w:eastAsia="Times New Roman" w:hAnsi="Times New Roman" w:cs="Times New Roman"/>
          <w:color w:val="012345"/>
          <w:sz w:val="20"/>
          <w:szCs w:val="20"/>
          <w:lang w:eastAsia="ru-RU"/>
        </w:rPr>
        <w:t>течение  1</w:t>
      </w:r>
      <w:proofErr w:type="gramEnd"/>
      <w:r w:rsidRPr="00556598">
        <w:rPr>
          <w:rFonts w:ascii="Times New Roman" w:eastAsia="Times New Roman" w:hAnsi="Times New Roman" w:cs="Times New Roman"/>
          <w:color w:val="012345"/>
          <w:sz w:val="20"/>
          <w:szCs w:val="20"/>
          <w:lang w:eastAsia="ru-RU"/>
        </w:rPr>
        <w:t xml:space="preserve"> (одного) рабочего дня после совершения Агентством акцепта Оферты выгружает в Личный кабинет Агентства полный текст акцептованной Агентством Оферты с приложениями, содержащий присвоенную заключенному Договору дату. Дата Договора соответствует дате принятия </w:t>
      </w:r>
      <w:proofErr w:type="gramStart"/>
      <w:r w:rsidRPr="00556598">
        <w:rPr>
          <w:rFonts w:ascii="Times New Roman" w:eastAsia="Times New Roman" w:hAnsi="Times New Roman" w:cs="Times New Roman"/>
          <w:color w:val="012345"/>
          <w:sz w:val="20"/>
          <w:szCs w:val="20"/>
          <w:lang w:eastAsia="ru-RU"/>
        </w:rPr>
        <w:t>Агентством  условий</w:t>
      </w:r>
      <w:proofErr w:type="gramEnd"/>
      <w:r w:rsidRPr="00556598">
        <w:rPr>
          <w:rFonts w:ascii="Times New Roman" w:eastAsia="Times New Roman" w:hAnsi="Times New Roman" w:cs="Times New Roman"/>
          <w:color w:val="012345"/>
          <w:sz w:val="20"/>
          <w:szCs w:val="20"/>
          <w:lang w:eastAsia="ru-RU"/>
        </w:rPr>
        <w:t xml:space="preserve"> Оферты и ее акцепта в Личном кабинете на Сайте.</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2.5. Полномочия, предоставленные Агентству настоящим Договором, не являются эксклюзивными.</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2.6. Агентство не вправе без предварительного письменного согласия Принципала уступать права по настоящей Оферте третьим лицам.</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3. Предмет договора</w:t>
      </w:r>
    </w:p>
    <w:p w:rsidR="00556598" w:rsidRDefault="00556598" w:rsidP="000D2264">
      <w:pPr>
        <w:shd w:val="clear" w:color="auto" w:fill="FFFFFF"/>
        <w:spacing w:after="0" w:line="240" w:lineRule="auto"/>
        <w:jc w:val="both"/>
        <w:rPr>
          <w:rFonts w:ascii="Times New Roman" w:eastAsia="Times New Roman" w:hAnsi="Times New Roman" w:cs="Times New Roman"/>
          <w:color w:val="012345"/>
          <w:sz w:val="20"/>
          <w:szCs w:val="20"/>
          <w:lang w:eastAsia="ru-RU"/>
        </w:rPr>
      </w:pPr>
      <w:r w:rsidRPr="00556598">
        <w:rPr>
          <w:rFonts w:ascii="Times New Roman" w:eastAsia="Times New Roman" w:hAnsi="Times New Roman" w:cs="Times New Roman"/>
          <w:color w:val="012345"/>
          <w:sz w:val="20"/>
          <w:szCs w:val="20"/>
          <w:lang w:eastAsia="ru-RU"/>
        </w:rPr>
        <w:t>3.1. На основании Договора Принципал и Агентство (далее совместно именуемые – Стороны) обязуются сотрудничать по вопросам поиска потенциальных Приобретателей, заинтересованных в заключении Договоров приобретения с Принципалом в отношении Объектов недвижимости в составе следующих жилых комплексов:</w:t>
      </w:r>
      <w:r w:rsidR="000D2264">
        <w:rPr>
          <w:rFonts w:ascii="Times New Roman" w:eastAsia="Times New Roman" w:hAnsi="Times New Roman" w:cs="Times New Roman"/>
          <w:color w:val="012345"/>
          <w:sz w:val="20"/>
          <w:szCs w:val="20"/>
          <w:lang w:eastAsia="ru-RU"/>
        </w:rPr>
        <w:t xml:space="preserve"> </w:t>
      </w:r>
    </w:p>
    <w:p w:rsidR="00C73F58" w:rsidRPr="00BC43FE" w:rsidRDefault="00C73F58" w:rsidP="00C73F58">
      <w:pPr>
        <w:shd w:val="clear" w:color="auto" w:fill="FFFFFF"/>
        <w:spacing w:after="0" w:line="240" w:lineRule="auto"/>
        <w:jc w:val="both"/>
        <w:rPr>
          <w:rFonts w:ascii="Times New Roman" w:eastAsia="Times New Roman" w:hAnsi="Times New Roman" w:cs="Times New Roman"/>
          <w:b/>
          <w:sz w:val="20"/>
          <w:szCs w:val="20"/>
          <w:lang w:eastAsia="ru-RU"/>
        </w:rPr>
      </w:pPr>
      <w:r w:rsidRPr="00BC43FE">
        <w:rPr>
          <w:rFonts w:ascii="Times New Roman" w:eastAsia="Times New Roman" w:hAnsi="Times New Roman" w:cs="Times New Roman"/>
          <w:b/>
          <w:color w:val="012345"/>
          <w:sz w:val="20"/>
          <w:szCs w:val="20"/>
          <w:lang w:eastAsia="ru-RU"/>
        </w:rPr>
        <w:t xml:space="preserve">ЖК Рига </w:t>
      </w:r>
      <w:proofErr w:type="spellStart"/>
      <w:r w:rsidRPr="00BC43FE">
        <w:rPr>
          <w:rFonts w:ascii="Times New Roman" w:eastAsia="Times New Roman" w:hAnsi="Times New Roman" w:cs="Times New Roman"/>
          <w:b/>
          <w:color w:val="012345"/>
          <w:sz w:val="20"/>
          <w:szCs w:val="20"/>
          <w:lang w:eastAsia="ru-RU"/>
        </w:rPr>
        <w:t>Хиллс</w:t>
      </w:r>
      <w:proofErr w:type="spellEnd"/>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Для чего, Агентство по поручению Принципала обязуется за вознаграждение совершать от своего имени, но в интересах Принципала юридические и иные действия, включая, но не ограничиваясь: организационные, консультационные, направленные на поиск и привлечение Приобретателей.</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3.2. Перечень Объектов недвижимости, проектные характеристики (корпус (если есть), площадь, номер подъезда, этаж, назначение, условный номер, тип, строительный адрес, план Объекта недвижимости, его местоположение на этаже строящегося здания), а также другие существенные условия Договоров приобретения указываются на Сайте</w:t>
      </w:r>
      <w:r w:rsidR="000677EC" w:rsidRPr="000677EC">
        <w:rPr>
          <w:rFonts w:ascii="Times New Roman" w:eastAsia="Times New Roman" w:hAnsi="Times New Roman" w:cs="Times New Roman"/>
          <w:color w:val="012345"/>
          <w:sz w:val="20"/>
          <w:szCs w:val="20"/>
          <w:lang w:eastAsia="ru-RU"/>
        </w:rPr>
        <w:t xml:space="preserve"> </w:t>
      </w:r>
      <w:proofErr w:type="spellStart"/>
      <w:r w:rsidR="000677EC" w:rsidRPr="000677EC">
        <w:rPr>
          <w:rFonts w:ascii="Times New Roman" w:eastAsia="Times New Roman" w:hAnsi="Times New Roman" w:cs="Times New Roman"/>
          <w:b/>
          <w:color w:val="012345"/>
          <w:sz w:val="20"/>
          <w:szCs w:val="20"/>
          <w:u w:val="single"/>
          <w:lang w:val="en-US" w:eastAsia="ru-RU"/>
        </w:rPr>
        <w:t>rigahills</w:t>
      </w:r>
      <w:proofErr w:type="spellEnd"/>
      <w:r w:rsidR="000677EC" w:rsidRPr="000677EC">
        <w:rPr>
          <w:rFonts w:ascii="Times New Roman" w:eastAsia="Times New Roman" w:hAnsi="Times New Roman" w:cs="Times New Roman"/>
          <w:b/>
          <w:color w:val="012345"/>
          <w:sz w:val="20"/>
          <w:szCs w:val="20"/>
          <w:u w:val="single"/>
          <w:lang w:eastAsia="ru-RU"/>
        </w:rPr>
        <w:t>.</w:t>
      </w:r>
      <w:proofErr w:type="spellStart"/>
      <w:r w:rsidR="000677EC" w:rsidRPr="000677EC">
        <w:rPr>
          <w:rFonts w:ascii="Times New Roman" w:eastAsia="Times New Roman" w:hAnsi="Times New Roman" w:cs="Times New Roman"/>
          <w:b/>
          <w:color w:val="012345"/>
          <w:sz w:val="20"/>
          <w:szCs w:val="20"/>
          <w:u w:val="single"/>
          <w:lang w:val="en-US" w:eastAsia="ru-RU"/>
        </w:rPr>
        <w:t>ru</w:t>
      </w:r>
      <w:proofErr w:type="spellEnd"/>
      <w:r w:rsidRPr="00556598">
        <w:rPr>
          <w:rFonts w:ascii="Times New Roman" w:eastAsia="Times New Roman" w:hAnsi="Times New Roman" w:cs="Times New Roman"/>
          <w:color w:val="012345"/>
          <w:sz w:val="20"/>
          <w:szCs w:val="20"/>
          <w:lang w:eastAsia="ru-RU"/>
        </w:rPr>
        <w:t xml:space="preserve"> Принципала, и, в случае необходимости, дополнительно предоставляются Принципалом по запросу Агентства.</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3.3. Объекты недвижимости подлежат приобретению Приобретателем у </w:t>
      </w:r>
      <w:r w:rsidR="004A7222">
        <w:rPr>
          <w:rFonts w:ascii="Times New Roman" w:eastAsia="Times New Roman" w:hAnsi="Times New Roman" w:cs="Times New Roman"/>
          <w:color w:val="012345"/>
          <w:sz w:val="20"/>
          <w:szCs w:val="20"/>
          <w:lang w:eastAsia="ru-RU"/>
        </w:rPr>
        <w:t>Застройщика</w:t>
      </w:r>
      <w:r w:rsidRPr="00556598">
        <w:rPr>
          <w:rFonts w:ascii="Times New Roman" w:eastAsia="Times New Roman" w:hAnsi="Times New Roman" w:cs="Times New Roman"/>
          <w:color w:val="012345"/>
          <w:sz w:val="20"/>
          <w:szCs w:val="20"/>
          <w:lang w:eastAsia="ru-RU"/>
        </w:rPr>
        <w:t xml:space="preserve"> по Договорам приобретения в установленном законом порядке.</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4. Права и обязанности сторон.</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4.1. Агентство обязуется:</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4.1.1. Осуществлять все необходимые действия по поиску и привлечению Приобретателей, заинтересованных в заключении Договора приобретения в течение срока действия настоящей Оферты. Принятое на себя поручение исполнить на наиболее выгодных для Принципала условиях добросовестно и разумно в соответствии с указаниями Принципала.</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4.1.2. Вести переговоры c Приобретателем по вопросам приобретения Объектов недвижимости и заключения Договора приобретения. Предоставлять подробную информацию о стадиях переговоров с Приобретателем, и информировать о происходящих особо важных событиях и фактах на рынке недвижимости, и в иных необходимых случаях, которые имеют отношение к исполнению Сторонами своих обязательств по настоящей Оферте.</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4.1.3. Информировать Приобретателей по правовым, организационным, маркетинговым вопросам, связанным с оказанием услуг по настоящей Оферте.</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4.1.4. Организовывать встречи Принципала с потенциальными Приобретателями для осмотра и бронирования Объекта недвижимости, заключения Договора приобретения.</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4.1.5. Предоставлять Приобретателю полную информацию об Объекте (срок сдачи в эксплуатацию, сроки строительства, технологии и методы строительства, качество отделки, планировки и т.д.) при условии получения такой информации от Принципала. Информировать Приобретателя об условиях реализации Объектов недвижимости в строгом соответствии с ценами и условиями, которые утверждаются Принципалом.</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4.1.6. Организовать оформление необходимых документов для совершения Договора приобретения, а также сопровождать Приобретателя до полного завершения сделки, в </w:t>
      </w:r>
      <w:proofErr w:type="spellStart"/>
      <w:r w:rsidRPr="00556598">
        <w:rPr>
          <w:rFonts w:ascii="Times New Roman" w:eastAsia="Times New Roman" w:hAnsi="Times New Roman" w:cs="Times New Roman"/>
          <w:color w:val="012345"/>
          <w:sz w:val="20"/>
          <w:szCs w:val="20"/>
          <w:lang w:eastAsia="ru-RU"/>
        </w:rPr>
        <w:t>т.ч</w:t>
      </w:r>
      <w:proofErr w:type="spellEnd"/>
      <w:r w:rsidRPr="00556598">
        <w:rPr>
          <w:rFonts w:ascii="Times New Roman" w:eastAsia="Times New Roman" w:hAnsi="Times New Roman" w:cs="Times New Roman"/>
          <w:color w:val="012345"/>
          <w:sz w:val="20"/>
          <w:szCs w:val="20"/>
          <w:lang w:eastAsia="ru-RU"/>
        </w:rPr>
        <w:t xml:space="preserve">. государственной регистрации, перехода права, оплаты цены по </w:t>
      </w:r>
      <w:proofErr w:type="gramStart"/>
      <w:r w:rsidRPr="00556598">
        <w:rPr>
          <w:rFonts w:ascii="Times New Roman" w:eastAsia="Times New Roman" w:hAnsi="Times New Roman" w:cs="Times New Roman"/>
          <w:color w:val="012345"/>
          <w:sz w:val="20"/>
          <w:szCs w:val="20"/>
          <w:lang w:eastAsia="ru-RU"/>
        </w:rPr>
        <w:t>Договору  приобретения</w:t>
      </w:r>
      <w:proofErr w:type="gramEnd"/>
      <w:r w:rsidRPr="00556598">
        <w:rPr>
          <w:rFonts w:ascii="Times New Roman" w:eastAsia="Times New Roman" w:hAnsi="Times New Roman" w:cs="Times New Roman"/>
          <w:color w:val="012345"/>
          <w:sz w:val="20"/>
          <w:szCs w:val="20"/>
          <w:lang w:eastAsia="ru-RU"/>
        </w:rPr>
        <w:t>.</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lastRenderedPageBreak/>
        <w:t>4.1.7. Не разглашать сведения, относящиеся к коммерческой тайне Принципала.</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4.1.8. Агентству и работникам Агентства в любой форме запрещено вводить в заблуждение потенциальных Покупателей представляясь следующими формулировками:</w:t>
      </w:r>
    </w:p>
    <w:p w:rsidR="00556598" w:rsidRPr="00556598" w:rsidRDefault="00556598" w:rsidP="00556598">
      <w:pPr>
        <w:numPr>
          <w:ilvl w:val="0"/>
          <w:numId w:val="3"/>
        </w:numPr>
        <w:spacing w:after="0" w:line="240" w:lineRule="auto"/>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Работник отдела продаж Принципала (застройщика) (менеджер, работник, специалист и т.п.)</w:t>
      </w:r>
    </w:p>
    <w:p w:rsidR="00556598" w:rsidRPr="00556598" w:rsidRDefault="00556598" w:rsidP="00556598">
      <w:pPr>
        <w:numPr>
          <w:ilvl w:val="0"/>
          <w:numId w:val="3"/>
        </w:numPr>
        <w:spacing w:after="0" w:line="240" w:lineRule="auto"/>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Принципал (Застройщик)</w:t>
      </w:r>
    </w:p>
    <w:p w:rsidR="00556598" w:rsidRPr="00556598" w:rsidRDefault="00556598" w:rsidP="00556598">
      <w:pPr>
        <w:numPr>
          <w:ilvl w:val="0"/>
          <w:numId w:val="3"/>
        </w:numPr>
        <w:spacing w:after="0" w:line="240" w:lineRule="auto"/>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Отдел продаж Принципала (Застройщика)</w:t>
      </w:r>
    </w:p>
    <w:p w:rsidR="00556598" w:rsidRPr="00556598" w:rsidRDefault="00556598" w:rsidP="00556598">
      <w:pPr>
        <w:numPr>
          <w:ilvl w:val="0"/>
          <w:numId w:val="3"/>
        </w:numPr>
        <w:spacing w:after="0" w:line="240" w:lineRule="auto"/>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Представитель Принципала (Застройщика)</w:t>
      </w:r>
    </w:p>
    <w:p w:rsidR="00556598" w:rsidRPr="00556598" w:rsidRDefault="00556598" w:rsidP="00556598">
      <w:pPr>
        <w:numPr>
          <w:ilvl w:val="0"/>
          <w:numId w:val="3"/>
        </w:numPr>
        <w:spacing w:after="0" w:line="240" w:lineRule="auto"/>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Иными способами, в результате которых, перед </w:t>
      </w:r>
      <w:proofErr w:type="gramStart"/>
      <w:r w:rsidRPr="00556598">
        <w:rPr>
          <w:rFonts w:ascii="Times New Roman" w:eastAsia="Times New Roman" w:hAnsi="Times New Roman" w:cs="Times New Roman"/>
          <w:color w:val="012345"/>
          <w:sz w:val="20"/>
          <w:szCs w:val="20"/>
          <w:lang w:eastAsia="ru-RU"/>
        </w:rPr>
        <w:t>Приобретателем  намеренно</w:t>
      </w:r>
      <w:proofErr w:type="gramEnd"/>
      <w:r w:rsidRPr="00556598">
        <w:rPr>
          <w:rFonts w:ascii="Times New Roman" w:eastAsia="Times New Roman" w:hAnsi="Times New Roman" w:cs="Times New Roman"/>
          <w:color w:val="012345"/>
          <w:sz w:val="20"/>
          <w:szCs w:val="20"/>
          <w:lang w:eastAsia="ru-RU"/>
        </w:rPr>
        <w:t xml:space="preserve"> скрывается факт наличия договора между Агентством и Принципалом.</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4.1.9. Распространять только актуальную информацию о существующих условиях продажи Объектов недвижимого имущества, либо долей в строящихся объектах Принципала. К условиям продажи относятся:</w:t>
      </w:r>
    </w:p>
    <w:p w:rsidR="00556598" w:rsidRPr="00556598" w:rsidRDefault="00556598" w:rsidP="00556598">
      <w:pPr>
        <w:numPr>
          <w:ilvl w:val="0"/>
          <w:numId w:val="4"/>
        </w:numPr>
        <w:spacing w:after="0" w:line="240" w:lineRule="auto"/>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 стоимость Объектов </w:t>
      </w:r>
      <w:proofErr w:type="gramStart"/>
      <w:r w:rsidRPr="00556598">
        <w:rPr>
          <w:rFonts w:ascii="Times New Roman" w:eastAsia="Times New Roman" w:hAnsi="Times New Roman" w:cs="Times New Roman"/>
          <w:color w:val="012345"/>
          <w:sz w:val="20"/>
          <w:szCs w:val="20"/>
          <w:lang w:eastAsia="ru-RU"/>
        </w:rPr>
        <w:t>недвижимости  Принципала</w:t>
      </w:r>
      <w:proofErr w:type="gramEnd"/>
    </w:p>
    <w:p w:rsidR="00556598" w:rsidRPr="00556598" w:rsidRDefault="00556598" w:rsidP="00556598">
      <w:pPr>
        <w:numPr>
          <w:ilvl w:val="0"/>
          <w:numId w:val="4"/>
        </w:numPr>
        <w:spacing w:after="0" w:line="240" w:lineRule="auto"/>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наличие Объектов недвижимости у Принципала</w:t>
      </w:r>
    </w:p>
    <w:p w:rsidR="00556598" w:rsidRPr="00556598" w:rsidRDefault="00556598" w:rsidP="00556598">
      <w:pPr>
        <w:numPr>
          <w:ilvl w:val="0"/>
          <w:numId w:val="4"/>
        </w:numPr>
        <w:spacing w:after="0" w:line="240" w:lineRule="auto"/>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действующие акции/опции и способы покупки Объектов недвижимости Принципала</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При наличии уведомления от Принципала о распространении Агентством некорректной информации, Агентство обязано в срок не более 2 (двух) рабочих дней внести предложенные корректировки и письменно уведомить об этом Принципала.</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4.1.10. Агентство не вправе устанавливать для Приобретателей дополнительную плату, дополнительные скидки сверх фактической стоимости приобретаемого Приобретателями Объекта недвижимости (в </w:t>
      </w:r>
      <w:proofErr w:type="spellStart"/>
      <w:r w:rsidRPr="00556598">
        <w:rPr>
          <w:rFonts w:ascii="Times New Roman" w:eastAsia="Times New Roman" w:hAnsi="Times New Roman" w:cs="Times New Roman"/>
          <w:color w:val="012345"/>
          <w:sz w:val="20"/>
          <w:szCs w:val="20"/>
          <w:lang w:eastAsia="ru-RU"/>
        </w:rPr>
        <w:t>т.ч</w:t>
      </w:r>
      <w:proofErr w:type="spellEnd"/>
      <w:r w:rsidRPr="00556598">
        <w:rPr>
          <w:rFonts w:ascii="Times New Roman" w:eastAsia="Times New Roman" w:hAnsi="Times New Roman" w:cs="Times New Roman"/>
          <w:color w:val="012345"/>
          <w:sz w:val="20"/>
          <w:szCs w:val="20"/>
          <w:lang w:eastAsia="ru-RU"/>
        </w:rPr>
        <w:t>. за какие-либо дополнительные услуги Агентства)</w:t>
      </w:r>
      <w:r w:rsidR="000D2264">
        <w:rPr>
          <w:rFonts w:ascii="Times New Roman" w:eastAsia="Times New Roman" w:hAnsi="Times New Roman" w:cs="Times New Roman"/>
          <w:color w:val="012345"/>
          <w:sz w:val="20"/>
          <w:szCs w:val="20"/>
          <w:lang w:eastAsia="ru-RU"/>
        </w:rPr>
        <w:t>.</w:t>
      </w:r>
      <w:r w:rsidRPr="00556598">
        <w:rPr>
          <w:rFonts w:ascii="Times New Roman" w:eastAsia="Times New Roman" w:hAnsi="Times New Roman" w:cs="Times New Roman"/>
          <w:color w:val="012345"/>
          <w:sz w:val="20"/>
          <w:szCs w:val="20"/>
          <w:lang w:eastAsia="ru-RU"/>
        </w:rPr>
        <w:t xml:space="preserve"> </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4.1.11.  Агентство, если прямо не будет предусмотрено письменным соглашением Сторон, не должно допускать возникновения расходов, связанных с исполнением им поручений Принципала в рамках настоящей Оферты. В случае возникновения расходов, предварительно не согласованных Принципалом в письменном виде, такие расходы возмещению Принципалом не подлежат. Принципал оплачивает только Агентское вознаграждение в размере и на условиях настоящей Оферты.</w:t>
      </w:r>
    </w:p>
    <w:p w:rsidR="00556598" w:rsidRPr="008E6C6E"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4.1.12. </w:t>
      </w:r>
      <w:r w:rsidRPr="008E6C6E">
        <w:rPr>
          <w:rFonts w:ascii="Times New Roman" w:eastAsia="Times New Roman" w:hAnsi="Times New Roman" w:cs="Times New Roman"/>
          <w:color w:val="012345"/>
          <w:sz w:val="20"/>
          <w:szCs w:val="20"/>
          <w:lang w:eastAsia="ru-RU"/>
        </w:rPr>
        <w:t>Проводить рекламно-информационную и PR-компанию с целью привлечения Приобретател</w:t>
      </w:r>
      <w:r w:rsidR="000D2264" w:rsidRPr="008E6C6E">
        <w:rPr>
          <w:rFonts w:ascii="Times New Roman" w:eastAsia="Times New Roman" w:hAnsi="Times New Roman" w:cs="Times New Roman"/>
          <w:color w:val="012345"/>
          <w:sz w:val="20"/>
          <w:szCs w:val="20"/>
          <w:lang w:eastAsia="ru-RU"/>
        </w:rPr>
        <w:t>ей</w:t>
      </w:r>
      <w:r w:rsidRPr="008E6C6E">
        <w:rPr>
          <w:rFonts w:ascii="Times New Roman" w:eastAsia="Times New Roman" w:hAnsi="Times New Roman" w:cs="Times New Roman"/>
          <w:color w:val="012345"/>
          <w:sz w:val="20"/>
          <w:szCs w:val="20"/>
          <w:lang w:eastAsia="ru-RU"/>
        </w:rPr>
        <w:t xml:space="preserve"> за свой счет и строго в соответствии с Приложением № 1 к настоящей Оферте и в соответствии с требованиями законодательства РФ. Любая информация, предполагаемая Агентством к размещению и связанная с исполнением обязательств по настоящей Оферте (рекламные модули в любом виде, в сети Интернет, и т.п.) должна соответствовать требованиям Принципала, установленным в Приложении № 1 к настоящей Оферте и действующего законодательства РФ.</w:t>
      </w:r>
    </w:p>
    <w:p w:rsidR="00556598" w:rsidRPr="008E6C6E"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8E6C6E">
        <w:rPr>
          <w:rFonts w:ascii="Times New Roman" w:eastAsia="Times New Roman" w:hAnsi="Times New Roman" w:cs="Times New Roman"/>
          <w:color w:val="012345"/>
          <w:sz w:val="20"/>
          <w:szCs w:val="20"/>
          <w:lang w:eastAsia="ru-RU"/>
        </w:rPr>
        <w:t>Агентство обязано указывать себя в качестве Рекламодателя при распространении рекламно-информационных материалов об Объектах Принципала. Агентство обязуется письменно согласовать с Принципалом рекламные макеты, аудио/видео ролики, сроки и место их размещения до их размещения/установки.</w:t>
      </w:r>
    </w:p>
    <w:p w:rsidR="00556598" w:rsidRPr="008E6C6E"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8E6C6E">
        <w:rPr>
          <w:rFonts w:ascii="Times New Roman" w:eastAsia="Times New Roman" w:hAnsi="Times New Roman" w:cs="Times New Roman"/>
          <w:color w:val="012345"/>
          <w:sz w:val="20"/>
          <w:szCs w:val="20"/>
          <w:lang w:eastAsia="ru-RU"/>
        </w:rPr>
        <w:t>4.1.13. Предоставлять Принципалу посредством системы электронного документооборота Акт-Отчет по форме, согласованной Сторонами в Приложении № 2 к настоящей Оферте по окончании отчетного периода.</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8E6C6E">
        <w:rPr>
          <w:rFonts w:ascii="Times New Roman" w:eastAsia="Times New Roman" w:hAnsi="Times New Roman" w:cs="Times New Roman"/>
          <w:color w:val="012345"/>
          <w:sz w:val="20"/>
          <w:szCs w:val="20"/>
          <w:lang w:eastAsia="ru-RU"/>
        </w:rPr>
        <w:t>4.1.14. Проверять статус потенциального Приобретателя на предмет его «Уникальности» либо</w:t>
      </w:r>
      <w:r w:rsidRPr="00556598">
        <w:rPr>
          <w:rFonts w:ascii="Times New Roman" w:eastAsia="Times New Roman" w:hAnsi="Times New Roman" w:cs="Times New Roman"/>
          <w:color w:val="012345"/>
          <w:sz w:val="20"/>
          <w:szCs w:val="20"/>
          <w:lang w:eastAsia="ru-RU"/>
        </w:rPr>
        <w:t xml:space="preserve"> «Не уникальности» путем направления через Личный кабинет Агентства, электронной Заявки с указанием персональных данных Приобретателя, а также комментарии по нему (в случае необходимости).</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4.1.15. Обеспечить заключение договора приобретения между </w:t>
      </w:r>
      <w:proofErr w:type="gramStart"/>
      <w:r w:rsidR="004A7222">
        <w:rPr>
          <w:rFonts w:ascii="Times New Roman" w:eastAsia="Times New Roman" w:hAnsi="Times New Roman" w:cs="Times New Roman"/>
          <w:color w:val="012345"/>
          <w:sz w:val="20"/>
          <w:szCs w:val="20"/>
          <w:lang w:eastAsia="ru-RU"/>
        </w:rPr>
        <w:t xml:space="preserve">Застройщиком </w:t>
      </w:r>
      <w:r w:rsidRPr="00556598">
        <w:rPr>
          <w:rFonts w:ascii="Times New Roman" w:eastAsia="Times New Roman" w:hAnsi="Times New Roman" w:cs="Times New Roman"/>
          <w:color w:val="012345"/>
          <w:sz w:val="20"/>
          <w:szCs w:val="20"/>
          <w:lang w:eastAsia="ru-RU"/>
        </w:rPr>
        <w:t xml:space="preserve"> и</w:t>
      </w:r>
      <w:proofErr w:type="gramEnd"/>
      <w:r w:rsidRPr="00556598">
        <w:rPr>
          <w:rFonts w:ascii="Times New Roman" w:eastAsia="Times New Roman" w:hAnsi="Times New Roman" w:cs="Times New Roman"/>
          <w:color w:val="012345"/>
          <w:sz w:val="20"/>
          <w:szCs w:val="20"/>
          <w:lang w:eastAsia="ru-RU"/>
        </w:rPr>
        <w:t xml:space="preserve"> Приобретателем, который признан «Уникальным», согласно раздела 5 настоящей Оферты, в течение 3 (Трех) календарных месяцев с даты получения Агентством в Личном кабинете сообщения о подтверждении статуса Приобретателя как «Уникальный».</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4.1.16. Получать от потенциальных Приобретателей согласие на обработку его персональных данных и передачу их третьей стороне Принципалу. Агентство обязуется соблюдать конфиденциальность полученных от Приобретателя персональных данных и обеспечивать их безопасность с соблюдением требований, установленных Федеральным законом от 27 июля 2006 г. № 152-ФЗ «О персональных данных».</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4.1.17. Незамедлительно информировать Принципала об изменении своих контактных данных, банковских реквизитов, применяемой системы налогообложения, инициирования процедуры банкротства в отношении Агентства. Агентство несет риски не предоставления данной информации Принципалу.</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4.1.18. В случае получения от Принципала информации о необходимости содействовать в подготовке соглашения о расторжении Договора приобретения с Приобретателем, не исполнившим обязательства по оплате цены (части цены) Договора приобретения, или необходимости содействовать в подготовке документов об одностороннем отказе </w:t>
      </w:r>
      <w:r w:rsidR="004A7222">
        <w:rPr>
          <w:rFonts w:ascii="Times New Roman" w:eastAsia="Times New Roman" w:hAnsi="Times New Roman" w:cs="Times New Roman"/>
          <w:color w:val="012345"/>
          <w:sz w:val="20"/>
          <w:szCs w:val="20"/>
          <w:lang w:eastAsia="ru-RU"/>
        </w:rPr>
        <w:t>Застройщика</w:t>
      </w:r>
      <w:r w:rsidRPr="00556598">
        <w:rPr>
          <w:rFonts w:ascii="Times New Roman" w:eastAsia="Times New Roman" w:hAnsi="Times New Roman" w:cs="Times New Roman"/>
          <w:color w:val="012345"/>
          <w:sz w:val="20"/>
          <w:szCs w:val="20"/>
          <w:lang w:eastAsia="ru-RU"/>
        </w:rPr>
        <w:t xml:space="preserve"> от исполнения Договора приобретения, осуществить подготовку необходимых для расторжения (одностороннего отказа от исполнения) Договора приобретения проектов документов, согласовать их с Принципалом и организовать их подписание Приобретателем (при необходимости). В указанном случае Принципал /Приобретатель оплачивает необходимые в соответствии с действующим законодательством государственные пошлины за проведение регистрационных действий.</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4.1.19. В случае получения от Принципала информации о необходимости содействовать в подготовке дополнительных соглашений к Договорам приобретения (в том числе, соглашений, связанных с переносом срока передачи Объектов) и/или необходимости содействовать в подготовке уведомлений о юридически </w:t>
      </w:r>
      <w:r w:rsidRPr="00556598">
        <w:rPr>
          <w:rFonts w:ascii="Times New Roman" w:eastAsia="Times New Roman" w:hAnsi="Times New Roman" w:cs="Times New Roman"/>
          <w:color w:val="012345"/>
          <w:sz w:val="20"/>
          <w:szCs w:val="20"/>
          <w:lang w:eastAsia="ru-RU"/>
        </w:rPr>
        <w:lastRenderedPageBreak/>
        <w:t>значимых событиях, осуществить подготовку проектов необходимых документов, согласовать их с Принципалом и организовать подписание таких дополнительных соглашений Приобретателями. В указанном случае Принципал / Приобретатель оплачивает необходимые в соответствии с действующим законодательством государственные пошлины за проведение регистрационных действий.</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4.1.20. Самостоятельно следить за изменениями условий настоящей Оферты и Приложений к Оферте в Личном кабинете Агентства.</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4.1.21. Не совершать поступков, ухудшающих положение Принципала на рынке и наносящих Принципалу </w:t>
      </w:r>
      <w:proofErr w:type="spellStart"/>
      <w:r w:rsidRPr="00556598">
        <w:rPr>
          <w:rFonts w:ascii="Times New Roman" w:eastAsia="Times New Roman" w:hAnsi="Times New Roman" w:cs="Times New Roman"/>
          <w:color w:val="012345"/>
          <w:sz w:val="20"/>
          <w:szCs w:val="20"/>
          <w:lang w:eastAsia="ru-RU"/>
        </w:rPr>
        <w:t>репутационный</w:t>
      </w:r>
      <w:proofErr w:type="spellEnd"/>
      <w:r w:rsidRPr="00556598">
        <w:rPr>
          <w:rFonts w:ascii="Times New Roman" w:eastAsia="Times New Roman" w:hAnsi="Times New Roman" w:cs="Times New Roman"/>
          <w:color w:val="012345"/>
          <w:sz w:val="20"/>
          <w:szCs w:val="20"/>
          <w:lang w:eastAsia="ru-RU"/>
        </w:rPr>
        <w:t xml:space="preserve"> или материальный вред, в том числе не распространять ложную, порочащую репутацию информацию о Принципале.</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4.1.22. В работе с Приобретателем и Принципалом соответствовать этическим нормам и правилам поведения, установленным в цивилизованном обществе, а именно Агентство в присутствии Принципала и Приобретателя не вправе использовать ненормативную лексику, эвфемизмы, оскорбления, демонстрировать неприличные жесты, прибегать к угрозам и физическому насилию, вести себя грубо, нагло и резко.</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4.2. Агентство имеет право:</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4.2.1. Требовать от Принципала своевременного исполнения всех своих обязательств в соответствии с условиями настоящей Оферты.</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4.2.2. Получать от Принципала достоверную информацию о заключенных Принципалом и оплаченных Приобретателями Договорах приобретения в целях составления Акта-Отчета и выполнения условий настоящей Оферты.</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4.2.3. Для исполнения обязательств по настоящей Оферте привлекать третьих лиц. Ответственность за действия привлеченного Агентством третьего лица несет Агентство в полном объеме.</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8E6C6E">
        <w:rPr>
          <w:rFonts w:ascii="Times New Roman" w:eastAsia="Times New Roman" w:hAnsi="Times New Roman" w:cs="Times New Roman"/>
          <w:color w:val="012345"/>
          <w:sz w:val="20"/>
          <w:szCs w:val="20"/>
          <w:lang w:eastAsia="ru-RU"/>
        </w:rPr>
        <w:t>4.2.</w:t>
      </w:r>
      <w:r w:rsidR="00646C3D" w:rsidRPr="008E6C6E">
        <w:rPr>
          <w:rFonts w:ascii="Times New Roman" w:eastAsia="Times New Roman" w:hAnsi="Times New Roman" w:cs="Times New Roman"/>
          <w:color w:val="012345"/>
          <w:sz w:val="20"/>
          <w:szCs w:val="20"/>
          <w:lang w:eastAsia="ru-RU"/>
        </w:rPr>
        <w:t>4</w:t>
      </w:r>
      <w:r w:rsidRPr="008E6C6E">
        <w:rPr>
          <w:rFonts w:ascii="Times New Roman" w:eastAsia="Times New Roman" w:hAnsi="Times New Roman" w:cs="Times New Roman"/>
          <w:color w:val="012345"/>
          <w:sz w:val="20"/>
          <w:szCs w:val="20"/>
          <w:lang w:eastAsia="ru-RU"/>
        </w:rPr>
        <w:t xml:space="preserve">. В соответствии с разработанным Принципалом </w:t>
      </w:r>
      <w:proofErr w:type="spellStart"/>
      <w:r w:rsidRPr="008E6C6E">
        <w:rPr>
          <w:rFonts w:ascii="Times New Roman" w:eastAsia="Times New Roman" w:hAnsi="Times New Roman" w:cs="Times New Roman"/>
          <w:color w:val="012345"/>
          <w:sz w:val="20"/>
          <w:szCs w:val="20"/>
          <w:lang w:eastAsia="ru-RU"/>
        </w:rPr>
        <w:t>Медиапланом</w:t>
      </w:r>
      <w:proofErr w:type="spellEnd"/>
      <w:r w:rsidRPr="008E6C6E">
        <w:rPr>
          <w:rFonts w:ascii="Times New Roman" w:eastAsia="Times New Roman" w:hAnsi="Times New Roman" w:cs="Times New Roman"/>
          <w:color w:val="012345"/>
          <w:sz w:val="20"/>
          <w:szCs w:val="20"/>
          <w:lang w:eastAsia="ru-RU"/>
        </w:rPr>
        <w:t xml:space="preserve"> (в том числе, в части мест размещения, подрядных организаций) реализовывать за свой счет (из получаемого в соответствии с приложением №3 вознаграждения) самостоятельно или с привлечением третьих лиц маркетинговую программу и рекламную кампанию (СМИ, Интернет, вывески, </w:t>
      </w:r>
      <w:proofErr w:type="spellStart"/>
      <w:r w:rsidRPr="008E6C6E">
        <w:rPr>
          <w:rFonts w:ascii="Times New Roman" w:eastAsia="Times New Roman" w:hAnsi="Times New Roman" w:cs="Times New Roman"/>
          <w:color w:val="012345"/>
          <w:sz w:val="20"/>
          <w:szCs w:val="20"/>
          <w:lang w:eastAsia="ru-RU"/>
        </w:rPr>
        <w:t>билборды</w:t>
      </w:r>
      <w:proofErr w:type="spellEnd"/>
      <w:r w:rsidRPr="008E6C6E">
        <w:rPr>
          <w:rFonts w:ascii="Times New Roman" w:eastAsia="Times New Roman" w:hAnsi="Times New Roman" w:cs="Times New Roman"/>
          <w:color w:val="012345"/>
          <w:sz w:val="20"/>
          <w:szCs w:val="20"/>
          <w:lang w:eastAsia="ru-RU"/>
        </w:rPr>
        <w:t>, перетяжки, указатели, сайт, и пр.) в отношении Объектов, объектов недвижимости. Расходы Агента, связанные с проведением рекламной кампании, включены в размер вознаграждения Агента, согласованного в Приложении №3 к настоящей Оферте, и дополнительно возмещению со стороны Принципала не подлежат.</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4.3. Принципал обязуется:</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4.3.1. Обеспечить подготовку и подписание со своей стороны Договоров приобретения с Приобретателями, предоставленными Агентством. Обеспечить регистрацию Договоров приобретения с Приобретателями (или регистрацию перехода права собственности, если Договор приобретения заключен в форме договора купли-продажи) после получения от Агентства подписанных Приобретателем экземпляров Договора приобретения в нужном количестве и иных документов со стороны Приобретателя, необходимых для регистрации.</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4.3.2. Выплачивать </w:t>
      </w:r>
      <w:proofErr w:type="gramStart"/>
      <w:r w:rsidRPr="00556598">
        <w:rPr>
          <w:rFonts w:ascii="Times New Roman" w:eastAsia="Times New Roman" w:hAnsi="Times New Roman" w:cs="Times New Roman"/>
          <w:color w:val="012345"/>
          <w:sz w:val="20"/>
          <w:szCs w:val="20"/>
          <w:lang w:eastAsia="ru-RU"/>
        </w:rPr>
        <w:t>Агентству  Вознаграждение</w:t>
      </w:r>
      <w:proofErr w:type="gramEnd"/>
      <w:r w:rsidRPr="00556598">
        <w:rPr>
          <w:rFonts w:ascii="Times New Roman" w:eastAsia="Times New Roman" w:hAnsi="Times New Roman" w:cs="Times New Roman"/>
          <w:color w:val="012345"/>
          <w:sz w:val="20"/>
          <w:szCs w:val="20"/>
          <w:lang w:eastAsia="ru-RU"/>
        </w:rPr>
        <w:t xml:space="preserve"> в размере и порядке, установленном настоящей Офертой.</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4.3.3. Предоставить Агентству полную, достоверную информацию об Объекте и Объекте недвижимости, а также их технические характеристики, планировки, стоимость Объектов недвижимости, срок ввода Объекта в эксплуатацию и т.д.;</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4.3.4. Письменно информировать Агентство об обстоятельствах, препятствующих оформлению сделки, (в </w:t>
      </w:r>
      <w:proofErr w:type="spellStart"/>
      <w:r w:rsidRPr="00556598">
        <w:rPr>
          <w:rFonts w:ascii="Times New Roman" w:eastAsia="Times New Roman" w:hAnsi="Times New Roman" w:cs="Times New Roman"/>
          <w:color w:val="012345"/>
          <w:sz w:val="20"/>
          <w:szCs w:val="20"/>
          <w:lang w:eastAsia="ru-RU"/>
        </w:rPr>
        <w:t>т.ч</w:t>
      </w:r>
      <w:proofErr w:type="spellEnd"/>
      <w:r w:rsidRPr="00556598">
        <w:rPr>
          <w:rFonts w:ascii="Times New Roman" w:eastAsia="Times New Roman" w:hAnsi="Times New Roman" w:cs="Times New Roman"/>
          <w:color w:val="012345"/>
          <w:sz w:val="20"/>
          <w:szCs w:val="20"/>
          <w:lang w:eastAsia="ru-RU"/>
        </w:rPr>
        <w:t>. путем отправления письма по адресу электронной почты, либо посредством отправления смс, сообщения на Telegram на номер мобильного телефона Агентства, указанного в CRM системе Принципала).</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4.3.5. Контролировать со своей стороны своевременное осуществление платежей по Договорам приобретения. При отсутствии очередного платежа от Приобретателя по заключенному Договору приобретения (</w:t>
      </w:r>
      <w:proofErr w:type="spellStart"/>
      <w:r w:rsidRPr="00556598">
        <w:rPr>
          <w:rFonts w:ascii="Times New Roman" w:eastAsia="Times New Roman" w:hAnsi="Times New Roman" w:cs="Times New Roman"/>
          <w:color w:val="012345"/>
          <w:sz w:val="20"/>
          <w:szCs w:val="20"/>
          <w:lang w:eastAsia="ru-RU"/>
        </w:rPr>
        <w:t>непоступлении</w:t>
      </w:r>
      <w:proofErr w:type="spellEnd"/>
      <w:r w:rsidRPr="00556598">
        <w:rPr>
          <w:rFonts w:ascii="Times New Roman" w:eastAsia="Times New Roman" w:hAnsi="Times New Roman" w:cs="Times New Roman"/>
          <w:color w:val="012345"/>
          <w:sz w:val="20"/>
          <w:szCs w:val="20"/>
          <w:lang w:eastAsia="ru-RU"/>
        </w:rPr>
        <w:t xml:space="preserve"> денежных средств на расчетный счет </w:t>
      </w:r>
      <w:r w:rsidR="004A7222">
        <w:rPr>
          <w:rFonts w:ascii="Times New Roman" w:eastAsia="Times New Roman" w:hAnsi="Times New Roman" w:cs="Times New Roman"/>
          <w:color w:val="012345"/>
          <w:sz w:val="20"/>
          <w:szCs w:val="20"/>
          <w:lang w:eastAsia="ru-RU"/>
        </w:rPr>
        <w:t>Застройщика</w:t>
      </w:r>
      <w:r w:rsidRPr="00556598">
        <w:rPr>
          <w:rFonts w:ascii="Times New Roman" w:eastAsia="Times New Roman" w:hAnsi="Times New Roman" w:cs="Times New Roman"/>
          <w:color w:val="012345"/>
          <w:sz w:val="20"/>
          <w:szCs w:val="20"/>
          <w:lang w:eastAsia="ru-RU"/>
        </w:rPr>
        <w:t>/счет-эскроу Приобретателя по Договору приобретения уведомлять об этом Агента по электронной почте.</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4.4. Принципал имеет право:</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4.4.1. Требовать от Агентства надлежащего исполнения обязательств по настоящей Оферте.</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4.4.2. Требовать от Агентства соблюдения экономических интересов </w:t>
      </w:r>
      <w:proofErr w:type="gramStart"/>
      <w:r w:rsidRPr="00556598">
        <w:rPr>
          <w:rFonts w:ascii="Times New Roman" w:eastAsia="Times New Roman" w:hAnsi="Times New Roman" w:cs="Times New Roman"/>
          <w:color w:val="012345"/>
          <w:sz w:val="20"/>
          <w:szCs w:val="20"/>
          <w:lang w:eastAsia="ru-RU"/>
        </w:rPr>
        <w:t>Принципала,  положений</w:t>
      </w:r>
      <w:proofErr w:type="gramEnd"/>
      <w:r w:rsidRPr="00556598">
        <w:rPr>
          <w:rFonts w:ascii="Times New Roman" w:eastAsia="Times New Roman" w:hAnsi="Times New Roman" w:cs="Times New Roman"/>
          <w:color w:val="012345"/>
          <w:sz w:val="20"/>
          <w:szCs w:val="20"/>
          <w:lang w:eastAsia="ru-RU"/>
        </w:rPr>
        <w:t xml:space="preserve"> конфиденциальности, предусмотренных условиями настоящей Оферты, а также условий действующего законодательства РФ.</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4.4.3. Осуществлять контроль за деятельностью Агентства путем проведения проверок (аудита) работы Агентства.</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4.4.4. Заключать аналогичные договоры с таким же предметом и условиями с третьими лицами.</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4.4.5. Отменить поручение, отказаться от исполнения настоящей Оферты в соответствии с условиями настоящей Оферты.</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4.4.6. При необходимости, по своему усмотрению организовывать и (или) проводить мероприятия по повышению уровня квалификации представителей Агентства с помощью различных методов (дни открытых дверей, семинары, обучающие лекции, презентации и т.п.);</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4.4.7. Реализовывать Объект недвижимости любым лицам без дополнительного уведомления или согласования в случае, если Договор приобретения не был заключен/подписан между </w:t>
      </w:r>
      <w:r w:rsidR="004A7222">
        <w:rPr>
          <w:rFonts w:ascii="Times New Roman" w:eastAsia="Times New Roman" w:hAnsi="Times New Roman" w:cs="Times New Roman"/>
          <w:color w:val="012345"/>
          <w:sz w:val="20"/>
          <w:szCs w:val="20"/>
          <w:lang w:eastAsia="ru-RU"/>
        </w:rPr>
        <w:t>Застройщиком</w:t>
      </w:r>
      <w:r w:rsidRPr="00556598">
        <w:rPr>
          <w:rFonts w:ascii="Times New Roman" w:eastAsia="Times New Roman" w:hAnsi="Times New Roman" w:cs="Times New Roman"/>
          <w:color w:val="012345"/>
          <w:sz w:val="20"/>
          <w:szCs w:val="20"/>
          <w:lang w:eastAsia="ru-RU"/>
        </w:rPr>
        <w:t xml:space="preserve"> и </w:t>
      </w:r>
      <w:r w:rsidRPr="00556598">
        <w:rPr>
          <w:rFonts w:ascii="Times New Roman" w:eastAsia="Times New Roman" w:hAnsi="Times New Roman" w:cs="Times New Roman"/>
          <w:color w:val="012345"/>
          <w:sz w:val="20"/>
          <w:szCs w:val="20"/>
          <w:lang w:eastAsia="ru-RU"/>
        </w:rPr>
        <w:lastRenderedPageBreak/>
        <w:t>Приобретателем, привлеченным Агентством, по истечении срока бронирования указанного Объекта недвижимости.</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4.4.8. Представлять возражения на Акт-Отчет Агентства по совершенным им действиям.</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4.4.9. Заключать с третьими лицами аналогичные договоры, направленные на реализацию Объектов недвижимости.</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4.4.10. При нарушении Агентством пункта 9.4. настоящей Оферты, расторгнуть настоящий Договор в одностороннем внесудебном порядке, в случае выявления такого нарушения. Принципал вправе не принять Акт-Отчет Агентства в указанном случае с указанием на выявленное нарушение.</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5. Порядок выполнения Агентством поручения. Акт-Отчет Агентства</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5.1. Проверка Приобретателя осуществляется путем направления Агентством через свой Личный кабинет, электронной Заявки с указанием персональных данных Приобретателя, а также комментария по нему (в случае необходимости).</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Ответ по статусу Приобретателя направляется автоматическим ответом на отправленную электронную Заявку в Личный кабинет Агентства.</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5.2. Агентское вознаграждение в полном объеме оплачивается при одновременном выполнении следующих условий:</w:t>
      </w:r>
    </w:p>
    <w:p w:rsidR="00556598" w:rsidRPr="008E6C6E"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5.2.1. Приобретатель считается «Уникальным» и закрепленным за Агентством через Личный кабинет, в </w:t>
      </w:r>
      <w:r w:rsidRPr="008E6C6E">
        <w:rPr>
          <w:rFonts w:ascii="Times New Roman" w:eastAsia="Times New Roman" w:hAnsi="Times New Roman" w:cs="Times New Roman"/>
          <w:color w:val="012345"/>
          <w:sz w:val="20"/>
          <w:szCs w:val="20"/>
          <w:lang w:eastAsia="ru-RU"/>
        </w:rPr>
        <w:t>следующих случаях:</w:t>
      </w:r>
    </w:p>
    <w:p w:rsidR="00556598" w:rsidRPr="008E6C6E" w:rsidRDefault="00556598" w:rsidP="00556598">
      <w:pPr>
        <w:numPr>
          <w:ilvl w:val="0"/>
          <w:numId w:val="5"/>
        </w:numPr>
        <w:spacing w:after="0" w:line="240" w:lineRule="auto"/>
        <w:rPr>
          <w:rFonts w:ascii="Times New Roman" w:eastAsia="Times New Roman" w:hAnsi="Times New Roman" w:cs="Times New Roman"/>
          <w:sz w:val="20"/>
          <w:szCs w:val="20"/>
          <w:lang w:eastAsia="ru-RU"/>
        </w:rPr>
      </w:pPr>
      <w:r w:rsidRPr="008E6C6E">
        <w:rPr>
          <w:rFonts w:ascii="Times New Roman" w:eastAsia="Times New Roman" w:hAnsi="Times New Roman" w:cs="Times New Roman"/>
          <w:color w:val="012345"/>
          <w:sz w:val="20"/>
          <w:szCs w:val="20"/>
          <w:lang w:eastAsia="ru-RU"/>
        </w:rPr>
        <w:t xml:space="preserve">Отсутствие Приобретателя в системе </w:t>
      </w:r>
      <w:proofErr w:type="spellStart"/>
      <w:r w:rsidRPr="008E6C6E">
        <w:rPr>
          <w:rFonts w:ascii="Times New Roman" w:eastAsia="Times New Roman" w:hAnsi="Times New Roman" w:cs="Times New Roman"/>
          <w:color w:val="012345"/>
          <w:sz w:val="20"/>
          <w:szCs w:val="20"/>
          <w:lang w:eastAsia="ru-RU"/>
        </w:rPr>
        <w:t>crm</w:t>
      </w:r>
      <w:proofErr w:type="spellEnd"/>
      <w:r w:rsidRPr="008E6C6E">
        <w:rPr>
          <w:rFonts w:ascii="Times New Roman" w:eastAsia="Times New Roman" w:hAnsi="Times New Roman" w:cs="Times New Roman"/>
          <w:color w:val="012345"/>
          <w:sz w:val="20"/>
          <w:szCs w:val="20"/>
          <w:lang w:eastAsia="ru-RU"/>
        </w:rPr>
        <w:t xml:space="preserve"> Принципала.</w:t>
      </w:r>
    </w:p>
    <w:p w:rsidR="00556598" w:rsidRPr="008E6C6E" w:rsidRDefault="00556598" w:rsidP="00556598">
      <w:pPr>
        <w:numPr>
          <w:ilvl w:val="0"/>
          <w:numId w:val="5"/>
        </w:numPr>
        <w:spacing w:after="0" w:line="240" w:lineRule="auto"/>
        <w:rPr>
          <w:rFonts w:ascii="Times New Roman" w:eastAsia="Times New Roman" w:hAnsi="Times New Roman" w:cs="Times New Roman"/>
          <w:sz w:val="20"/>
          <w:szCs w:val="20"/>
          <w:lang w:eastAsia="ru-RU"/>
        </w:rPr>
      </w:pPr>
      <w:r w:rsidRPr="008E6C6E">
        <w:rPr>
          <w:rFonts w:ascii="Times New Roman" w:eastAsia="Times New Roman" w:hAnsi="Times New Roman" w:cs="Times New Roman"/>
          <w:color w:val="012345"/>
          <w:sz w:val="20"/>
          <w:szCs w:val="20"/>
          <w:lang w:eastAsia="ru-RU"/>
        </w:rPr>
        <w:t xml:space="preserve">Данные о Приобретателе в системе </w:t>
      </w:r>
      <w:proofErr w:type="spellStart"/>
      <w:r w:rsidRPr="008E6C6E">
        <w:rPr>
          <w:rFonts w:ascii="Times New Roman" w:eastAsia="Times New Roman" w:hAnsi="Times New Roman" w:cs="Times New Roman"/>
          <w:color w:val="012345"/>
          <w:sz w:val="20"/>
          <w:szCs w:val="20"/>
          <w:lang w:eastAsia="ru-RU"/>
        </w:rPr>
        <w:t>crm</w:t>
      </w:r>
      <w:proofErr w:type="spellEnd"/>
      <w:r w:rsidRPr="008E6C6E">
        <w:rPr>
          <w:rFonts w:ascii="Times New Roman" w:eastAsia="Times New Roman" w:hAnsi="Times New Roman" w:cs="Times New Roman"/>
          <w:color w:val="012345"/>
          <w:sz w:val="20"/>
          <w:szCs w:val="20"/>
          <w:lang w:eastAsia="ru-RU"/>
        </w:rPr>
        <w:t xml:space="preserve"> Принципала имеют статус «Успешно реализовано».</w:t>
      </w:r>
    </w:p>
    <w:p w:rsidR="00556598" w:rsidRPr="008E6C6E" w:rsidRDefault="00556598" w:rsidP="00556598">
      <w:pPr>
        <w:numPr>
          <w:ilvl w:val="0"/>
          <w:numId w:val="5"/>
        </w:numPr>
        <w:spacing w:after="0" w:line="240" w:lineRule="auto"/>
        <w:rPr>
          <w:rFonts w:ascii="Times New Roman" w:eastAsia="Times New Roman" w:hAnsi="Times New Roman" w:cs="Times New Roman"/>
          <w:sz w:val="20"/>
          <w:szCs w:val="20"/>
          <w:lang w:eastAsia="ru-RU"/>
        </w:rPr>
      </w:pPr>
      <w:r w:rsidRPr="008E6C6E">
        <w:rPr>
          <w:rFonts w:ascii="Times New Roman" w:eastAsia="Times New Roman" w:hAnsi="Times New Roman" w:cs="Times New Roman"/>
          <w:color w:val="012345"/>
          <w:sz w:val="20"/>
          <w:szCs w:val="20"/>
          <w:lang w:eastAsia="ru-RU"/>
        </w:rPr>
        <w:t xml:space="preserve">Данные о Приобретателе в системе </w:t>
      </w:r>
      <w:proofErr w:type="spellStart"/>
      <w:r w:rsidRPr="008E6C6E">
        <w:rPr>
          <w:rFonts w:ascii="Times New Roman" w:eastAsia="Times New Roman" w:hAnsi="Times New Roman" w:cs="Times New Roman"/>
          <w:color w:val="012345"/>
          <w:sz w:val="20"/>
          <w:szCs w:val="20"/>
          <w:lang w:eastAsia="ru-RU"/>
        </w:rPr>
        <w:t>crm</w:t>
      </w:r>
      <w:proofErr w:type="spellEnd"/>
      <w:r w:rsidRPr="008E6C6E">
        <w:rPr>
          <w:rFonts w:ascii="Times New Roman" w:eastAsia="Times New Roman" w:hAnsi="Times New Roman" w:cs="Times New Roman"/>
          <w:color w:val="012345"/>
          <w:sz w:val="20"/>
          <w:szCs w:val="20"/>
          <w:lang w:eastAsia="ru-RU"/>
        </w:rPr>
        <w:t xml:space="preserve"> Принципала до статуса «Бронь» с другим Агентством.</w:t>
      </w:r>
    </w:p>
    <w:p w:rsidR="00556598" w:rsidRPr="008E6C6E" w:rsidRDefault="00556598" w:rsidP="00556598">
      <w:pPr>
        <w:numPr>
          <w:ilvl w:val="0"/>
          <w:numId w:val="5"/>
        </w:numPr>
        <w:spacing w:after="0" w:line="240" w:lineRule="auto"/>
        <w:rPr>
          <w:rFonts w:ascii="Times New Roman" w:eastAsia="Times New Roman" w:hAnsi="Times New Roman" w:cs="Times New Roman"/>
          <w:sz w:val="20"/>
          <w:szCs w:val="20"/>
          <w:lang w:eastAsia="ru-RU"/>
        </w:rPr>
      </w:pPr>
      <w:r w:rsidRPr="008E6C6E">
        <w:rPr>
          <w:rFonts w:ascii="Times New Roman" w:eastAsia="Times New Roman" w:hAnsi="Times New Roman" w:cs="Times New Roman"/>
          <w:color w:val="012345"/>
          <w:sz w:val="20"/>
          <w:szCs w:val="20"/>
          <w:lang w:eastAsia="ru-RU"/>
        </w:rPr>
        <w:t xml:space="preserve">Данные о Приобретателе в системе </w:t>
      </w:r>
      <w:proofErr w:type="spellStart"/>
      <w:r w:rsidRPr="008E6C6E">
        <w:rPr>
          <w:rFonts w:ascii="Times New Roman" w:eastAsia="Times New Roman" w:hAnsi="Times New Roman" w:cs="Times New Roman"/>
          <w:color w:val="012345"/>
          <w:sz w:val="20"/>
          <w:szCs w:val="20"/>
          <w:lang w:eastAsia="ru-RU"/>
        </w:rPr>
        <w:t>crm</w:t>
      </w:r>
      <w:proofErr w:type="spellEnd"/>
      <w:r w:rsidRPr="008E6C6E">
        <w:rPr>
          <w:rFonts w:ascii="Times New Roman" w:eastAsia="Times New Roman" w:hAnsi="Times New Roman" w:cs="Times New Roman"/>
          <w:color w:val="012345"/>
          <w:sz w:val="20"/>
          <w:szCs w:val="20"/>
          <w:lang w:eastAsia="ru-RU"/>
        </w:rPr>
        <w:t xml:space="preserve"> Принципала имеют статус «Закрыто не реализовано».</w:t>
      </w:r>
    </w:p>
    <w:p w:rsidR="00556598" w:rsidRPr="008E6C6E" w:rsidRDefault="00556598" w:rsidP="00556598">
      <w:pPr>
        <w:numPr>
          <w:ilvl w:val="0"/>
          <w:numId w:val="5"/>
        </w:numPr>
        <w:spacing w:after="0" w:line="240" w:lineRule="auto"/>
        <w:rPr>
          <w:rFonts w:ascii="Times New Roman" w:eastAsia="Times New Roman" w:hAnsi="Times New Roman" w:cs="Times New Roman"/>
          <w:sz w:val="20"/>
          <w:szCs w:val="20"/>
          <w:lang w:eastAsia="ru-RU"/>
        </w:rPr>
      </w:pPr>
      <w:r w:rsidRPr="008E6C6E">
        <w:rPr>
          <w:rFonts w:ascii="Times New Roman" w:eastAsia="Times New Roman" w:hAnsi="Times New Roman" w:cs="Times New Roman"/>
          <w:color w:val="012345"/>
          <w:sz w:val="20"/>
          <w:szCs w:val="20"/>
          <w:lang w:eastAsia="ru-RU"/>
        </w:rPr>
        <w:t xml:space="preserve">Данные о Приобретателе в системе Принципала до статуса «Бронь» без Агентства в воронке Отдела продаж, от статуса «Первичный контакт» до статуса «Контроль качества» в воронке </w:t>
      </w:r>
      <w:proofErr w:type="spellStart"/>
      <w:r w:rsidRPr="008E6C6E">
        <w:rPr>
          <w:rFonts w:ascii="Times New Roman" w:eastAsia="Times New Roman" w:hAnsi="Times New Roman" w:cs="Times New Roman"/>
          <w:color w:val="012345"/>
          <w:sz w:val="20"/>
          <w:szCs w:val="20"/>
          <w:lang w:eastAsia="ru-RU"/>
        </w:rPr>
        <w:t>Колл</w:t>
      </w:r>
      <w:proofErr w:type="spellEnd"/>
      <w:r w:rsidRPr="008E6C6E">
        <w:rPr>
          <w:rFonts w:ascii="Times New Roman" w:eastAsia="Times New Roman" w:hAnsi="Times New Roman" w:cs="Times New Roman"/>
          <w:color w:val="012345"/>
          <w:sz w:val="20"/>
          <w:szCs w:val="20"/>
          <w:lang w:eastAsia="ru-RU"/>
        </w:rPr>
        <w:t xml:space="preserve"> центра. В указанном случае Приобретателя можно оспорить, через Личный кабинет Агентства. Принципал может рассмотреть приведенные аргументы и признать Приобретателя «Уникальным» и зафиксировать за Агентством.</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5.2.2. В случае выявления нарушений п. 5.2.1. Принципал оставляет за собой право оплачивать агентское вознаграждение не в полном объеме.</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5.3. Запись на консультацию и бронирование Объекта недвижимости осуществляется через Личный кабинет Агентства.  Агентство должн</w:t>
      </w:r>
      <w:r w:rsidR="00646C3D">
        <w:rPr>
          <w:rFonts w:ascii="Times New Roman" w:eastAsia="Times New Roman" w:hAnsi="Times New Roman" w:cs="Times New Roman"/>
          <w:color w:val="012345"/>
          <w:sz w:val="20"/>
          <w:szCs w:val="20"/>
          <w:lang w:eastAsia="ru-RU"/>
        </w:rPr>
        <w:t>о</w:t>
      </w:r>
      <w:r w:rsidRPr="00556598">
        <w:rPr>
          <w:rFonts w:ascii="Times New Roman" w:eastAsia="Times New Roman" w:hAnsi="Times New Roman" w:cs="Times New Roman"/>
          <w:color w:val="012345"/>
          <w:sz w:val="20"/>
          <w:szCs w:val="20"/>
          <w:lang w:eastAsia="ru-RU"/>
        </w:rPr>
        <w:t xml:space="preserve"> присутствовать на всех этапах взаимодействия: консультация, бронирование, оформление договорной документации, подписание Договора приобретения с Приобретателем в офисе продаж Принципала.</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5.4. Агентское вознаграждение не выплачивается:</w:t>
      </w:r>
    </w:p>
    <w:p w:rsidR="00556598" w:rsidRPr="00556598" w:rsidRDefault="00556598" w:rsidP="006E7130">
      <w:pPr>
        <w:numPr>
          <w:ilvl w:val="0"/>
          <w:numId w:val="6"/>
        </w:numPr>
        <w:tabs>
          <w:tab w:val="clear" w:pos="720"/>
        </w:tabs>
        <w:spacing w:after="0" w:line="240" w:lineRule="auto"/>
        <w:ind w:left="0" w:firstLine="567"/>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 в случае нахождения Приобретателя в системе </w:t>
      </w:r>
      <w:proofErr w:type="spellStart"/>
      <w:r w:rsidRPr="00556598">
        <w:rPr>
          <w:rFonts w:ascii="Times New Roman" w:eastAsia="Times New Roman" w:hAnsi="Times New Roman" w:cs="Times New Roman"/>
          <w:color w:val="012345"/>
          <w:sz w:val="20"/>
          <w:szCs w:val="20"/>
          <w:lang w:eastAsia="ru-RU"/>
        </w:rPr>
        <w:t>crm</w:t>
      </w:r>
      <w:proofErr w:type="spellEnd"/>
      <w:r w:rsidRPr="00556598">
        <w:rPr>
          <w:rFonts w:ascii="Times New Roman" w:eastAsia="Times New Roman" w:hAnsi="Times New Roman" w:cs="Times New Roman"/>
          <w:color w:val="012345"/>
          <w:sz w:val="20"/>
          <w:szCs w:val="20"/>
          <w:lang w:eastAsia="ru-RU"/>
        </w:rPr>
        <w:t xml:space="preserve"> Принципала c другим телефонным номером данного Приобретателя или аффилированных лиц (муж/жена, отец/мать, сын/дочь, брат/сестра). За исключением этапов, указанных в пункте 5.2. настоящей Оферты.</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5.5. Исполнение поручения оформляется Акт-</w:t>
      </w:r>
      <w:proofErr w:type="gramStart"/>
      <w:r w:rsidRPr="00556598">
        <w:rPr>
          <w:rFonts w:ascii="Times New Roman" w:eastAsia="Times New Roman" w:hAnsi="Times New Roman" w:cs="Times New Roman"/>
          <w:color w:val="012345"/>
          <w:sz w:val="20"/>
          <w:szCs w:val="20"/>
          <w:lang w:eastAsia="ru-RU"/>
        </w:rPr>
        <w:t>Отчетом ,</w:t>
      </w:r>
      <w:proofErr w:type="gramEnd"/>
      <w:r w:rsidRPr="00556598">
        <w:rPr>
          <w:rFonts w:ascii="Times New Roman" w:eastAsia="Times New Roman" w:hAnsi="Times New Roman" w:cs="Times New Roman"/>
          <w:color w:val="012345"/>
          <w:sz w:val="20"/>
          <w:szCs w:val="20"/>
          <w:lang w:eastAsia="ru-RU"/>
        </w:rPr>
        <w:t xml:space="preserve"> который должен быть направлен Агентством Принципалу после наступления всех нижеперечисленных событий:</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наступление событий, предусмотренных п. 6.1. настоящей Оферты;</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    выполнение Агентством условий п. 5. </w:t>
      </w:r>
      <w:proofErr w:type="gramStart"/>
      <w:r w:rsidRPr="00556598">
        <w:rPr>
          <w:rFonts w:ascii="Times New Roman" w:eastAsia="Times New Roman" w:hAnsi="Times New Roman" w:cs="Times New Roman"/>
          <w:color w:val="012345"/>
          <w:sz w:val="20"/>
          <w:szCs w:val="20"/>
          <w:lang w:eastAsia="ru-RU"/>
        </w:rPr>
        <w:t>2  Оферты</w:t>
      </w:r>
      <w:proofErr w:type="gramEnd"/>
      <w:r w:rsidRPr="00556598">
        <w:rPr>
          <w:rFonts w:ascii="Times New Roman" w:eastAsia="Times New Roman" w:hAnsi="Times New Roman" w:cs="Times New Roman"/>
          <w:color w:val="012345"/>
          <w:sz w:val="20"/>
          <w:szCs w:val="20"/>
          <w:lang w:eastAsia="ru-RU"/>
        </w:rPr>
        <w:t>.</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5.6. Агентство посредством системы электронного документооборота ежемесячно направляет Принципалу Акт-Отчеты обо всех заключенных при содействии Агентства Договорах приобретения, по которым денежные средства в счет оплаты цены Договора приобретения поступили на расчетный счет </w:t>
      </w:r>
      <w:r w:rsidR="004A7222">
        <w:rPr>
          <w:rFonts w:ascii="Times New Roman" w:eastAsia="Times New Roman" w:hAnsi="Times New Roman" w:cs="Times New Roman"/>
          <w:color w:val="012345"/>
          <w:sz w:val="20"/>
          <w:szCs w:val="20"/>
          <w:lang w:eastAsia="ru-RU"/>
        </w:rPr>
        <w:t>Застройщика</w:t>
      </w:r>
      <w:r w:rsidRPr="00556598">
        <w:rPr>
          <w:rFonts w:ascii="Times New Roman" w:eastAsia="Times New Roman" w:hAnsi="Times New Roman" w:cs="Times New Roman"/>
          <w:color w:val="012345"/>
          <w:sz w:val="20"/>
          <w:szCs w:val="20"/>
          <w:lang w:eastAsia="ru-RU"/>
        </w:rPr>
        <w:t xml:space="preserve"> или на счет-эскроу полностью или частично. Вместе с Акт-</w:t>
      </w:r>
      <w:proofErr w:type="gramStart"/>
      <w:r w:rsidRPr="00556598">
        <w:rPr>
          <w:rFonts w:ascii="Times New Roman" w:eastAsia="Times New Roman" w:hAnsi="Times New Roman" w:cs="Times New Roman"/>
          <w:color w:val="012345"/>
          <w:sz w:val="20"/>
          <w:szCs w:val="20"/>
          <w:lang w:eastAsia="ru-RU"/>
        </w:rPr>
        <w:t>Отчетом  Агентство</w:t>
      </w:r>
      <w:proofErr w:type="gramEnd"/>
      <w:r w:rsidRPr="00556598">
        <w:rPr>
          <w:rFonts w:ascii="Times New Roman" w:eastAsia="Times New Roman" w:hAnsi="Times New Roman" w:cs="Times New Roman"/>
          <w:color w:val="012345"/>
          <w:sz w:val="20"/>
          <w:szCs w:val="20"/>
          <w:lang w:eastAsia="ru-RU"/>
        </w:rPr>
        <w:t xml:space="preserve"> направляет Принципалу счет-фактуру/УПД (в соответствии с требованиями налогового законодательства РФ) и счет на оплату. Количество </w:t>
      </w:r>
      <w:proofErr w:type="gramStart"/>
      <w:r w:rsidRPr="00556598">
        <w:rPr>
          <w:rFonts w:ascii="Times New Roman" w:eastAsia="Times New Roman" w:hAnsi="Times New Roman" w:cs="Times New Roman"/>
          <w:color w:val="012345"/>
          <w:sz w:val="20"/>
          <w:szCs w:val="20"/>
          <w:lang w:eastAsia="ru-RU"/>
        </w:rPr>
        <w:t>Отчетов</w:t>
      </w:r>
      <w:proofErr w:type="gramEnd"/>
      <w:r w:rsidRPr="00556598">
        <w:rPr>
          <w:rFonts w:ascii="Times New Roman" w:eastAsia="Times New Roman" w:hAnsi="Times New Roman" w:cs="Times New Roman"/>
          <w:color w:val="012345"/>
          <w:sz w:val="20"/>
          <w:szCs w:val="20"/>
          <w:lang w:eastAsia="ru-RU"/>
        </w:rPr>
        <w:t xml:space="preserve"> оформленных в отчетном периоде не ограничено.</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5.7. Принципал обязан принять Акт-Отчет Агентства в течение 5 (пяти) рабочих дней с момента его получения или в указанный срок направить Агентству мотивированный отказ от его принятия. В случае не направления Принципалом Агентству мотивированного отказа от принятия Акта-Отчета Агентства в указанный срок, Акт-Отчет Агентства считается принятым Принципалом.</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5.8. Датой выполнения Агентством поручений Принципала по настоящей Оферте считается дата подписания Принципалом Акта-Отчета.</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5.9. Принципал при рассмотрении Акт-Отчета Агентства вправе дополнительно осуществить проверку </w:t>
      </w:r>
      <w:proofErr w:type="gramStart"/>
      <w:r w:rsidRPr="00556598">
        <w:rPr>
          <w:rFonts w:ascii="Times New Roman" w:eastAsia="Times New Roman" w:hAnsi="Times New Roman" w:cs="Times New Roman"/>
          <w:color w:val="012345"/>
          <w:sz w:val="20"/>
          <w:szCs w:val="20"/>
          <w:lang w:eastAsia="ru-RU"/>
        </w:rPr>
        <w:t>Приобретателей  по</w:t>
      </w:r>
      <w:proofErr w:type="gramEnd"/>
      <w:r w:rsidRPr="00556598">
        <w:rPr>
          <w:rFonts w:ascii="Times New Roman" w:eastAsia="Times New Roman" w:hAnsi="Times New Roman" w:cs="Times New Roman"/>
          <w:color w:val="012345"/>
          <w:sz w:val="20"/>
          <w:szCs w:val="20"/>
          <w:lang w:eastAsia="ru-RU"/>
        </w:rPr>
        <w:t xml:space="preserve"> Договорам приобретения, указанным в Акт-Отчете, на соответствие критерию «Уникальности», согласно условиям настоящей Оферты.</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В случае, если в ходе такой проверки будет установлено, что Приобретатель не является «Уникальным» для Принципала, это является основанием для мотивированного отказа от подписания Акт-Отчета. Вознаграждение Агентству по такому Приобретателю не выплачивается.</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5.10. Отчетным периодом по настоящей Оферте признается календарный месяц (с 1-го числа каждого месяца по последнее число соответствующего календарного месяца включительно).</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lastRenderedPageBreak/>
        <w:t>В исключительных случаях, когда настоящий Договор вступил в силу после 1-го числа календарного месяца, отчетным периодом будет считаться период со дня вступления в силу настоящей Оферты и до конца соответствующего календарного месяца.</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6. Агентское вознаграждение и порядок расчетов</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6.1. Поручение по настоящей Оферте считается выполненным Агентством после заключения (государственной регистрации) Договора приобретения между </w:t>
      </w:r>
      <w:r w:rsidR="006E7130">
        <w:rPr>
          <w:rFonts w:ascii="Times New Roman" w:eastAsia="Times New Roman" w:hAnsi="Times New Roman" w:cs="Times New Roman"/>
          <w:color w:val="012345"/>
          <w:sz w:val="20"/>
          <w:szCs w:val="20"/>
          <w:lang w:eastAsia="ru-RU"/>
        </w:rPr>
        <w:t>Застройщиком</w:t>
      </w:r>
      <w:r w:rsidRPr="00556598">
        <w:rPr>
          <w:rFonts w:ascii="Times New Roman" w:eastAsia="Times New Roman" w:hAnsi="Times New Roman" w:cs="Times New Roman"/>
          <w:color w:val="012345"/>
          <w:sz w:val="20"/>
          <w:szCs w:val="20"/>
          <w:lang w:eastAsia="ru-RU"/>
        </w:rPr>
        <w:t xml:space="preserve"> и Приобретателем, привлеченным Агентством, и после оплаты таким Приобретателем первоначального взноса цены Договора приобретения, указанной в заключенном с </w:t>
      </w:r>
      <w:r w:rsidR="004A7222">
        <w:rPr>
          <w:rFonts w:ascii="Times New Roman" w:eastAsia="Times New Roman" w:hAnsi="Times New Roman" w:cs="Times New Roman"/>
          <w:color w:val="012345"/>
          <w:sz w:val="20"/>
          <w:szCs w:val="20"/>
          <w:lang w:eastAsia="ru-RU"/>
        </w:rPr>
        <w:t>Застройщиком</w:t>
      </w:r>
      <w:r w:rsidRPr="00556598">
        <w:rPr>
          <w:rFonts w:ascii="Times New Roman" w:eastAsia="Times New Roman" w:hAnsi="Times New Roman" w:cs="Times New Roman"/>
          <w:color w:val="012345"/>
          <w:sz w:val="20"/>
          <w:szCs w:val="20"/>
          <w:lang w:eastAsia="ru-RU"/>
        </w:rPr>
        <w:t xml:space="preserve"> договоре (в том числе путем перечисления Приобретателем вышеуказанных денежных средств на специализированный счёт-эскроу, в порядке, предусмотренном статьей 15.4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ФЗ от 30.12.2004 г. № 214-ФЗ),  а также после принятия/подписания Принципалом Акт-Отчета Агентства, составленного по форме Приложения № 2 к настоящей Оферте.</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6.</w:t>
      </w:r>
      <w:r w:rsidR="004A7222">
        <w:rPr>
          <w:rFonts w:ascii="Times New Roman" w:eastAsia="Times New Roman" w:hAnsi="Times New Roman" w:cs="Times New Roman"/>
          <w:color w:val="012345"/>
          <w:sz w:val="20"/>
          <w:szCs w:val="20"/>
          <w:lang w:eastAsia="ru-RU"/>
        </w:rPr>
        <w:t>2</w:t>
      </w:r>
      <w:r w:rsidRPr="00556598">
        <w:rPr>
          <w:rFonts w:ascii="Times New Roman" w:eastAsia="Times New Roman" w:hAnsi="Times New Roman" w:cs="Times New Roman"/>
          <w:color w:val="012345"/>
          <w:sz w:val="20"/>
          <w:szCs w:val="20"/>
          <w:lang w:eastAsia="ru-RU"/>
        </w:rPr>
        <w:t>. В случае если Приобретатель, с которым Принципал заключил Договор приобретения, не является лицом, закрепленным за Агентством, поручение Принципала является неисполненным Агентством в связи с чем оплата вознаграждения и/или каких-либо иных денежных средств Агентству по настоящей Оферте не производится.</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6.</w:t>
      </w:r>
      <w:r w:rsidR="004A7222">
        <w:rPr>
          <w:rFonts w:ascii="Times New Roman" w:eastAsia="Times New Roman" w:hAnsi="Times New Roman" w:cs="Times New Roman"/>
          <w:color w:val="012345"/>
          <w:sz w:val="20"/>
          <w:szCs w:val="20"/>
          <w:lang w:eastAsia="ru-RU"/>
        </w:rPr>
        <w:t>3</w:t>
      </w:r>
      <w:r w:rsidRPr="00556598">
        <w:rPr>
          <w:rFonts w:ascii="Times New Roman" w:eastAsia="Times New Roman" w:hAnsi="Times New Roman" w:cs="Times New Roman"/>
          <w:color w:val="012345"/>
          <w:sz w:val="20"/>
          <w:szCs w:val="20"/>
          <w:lang w:eastAsia="ru-RU"/>
        </w:rPr>
        <w:t xml:space="preserve">. </w:t>
      </w:r>
      <w:r w:rsidRPr="008E6C6E">
        <w:rPr>
          <w:rFonts w:ascii="Times New Roman" w:eastAsia="Times New Roman" w:hAnsi="Times New Roman" w:cs="Times New Roman"/>
          <w:color w:val="012345"/>
          <w:sz w:val="20"/>
          <w:szCs w:val="20"/>
          <w:lang w:eastAsia="ru-RU"/>
        </w:rPr>
        <w:t xml:space="preserve">Размер единовременного (базового) вознаграждения Агентства определен Сторонами в Приложении № 3 к настоящей Оферте (на каждый регион отдельно). Размер единовременного (базового) вознаграждения подлежит выплате, при условии полного выполнения Агентством условий, </w:t>
      </w:r>
      <w:proofErr w:type="gramStart"/>
      <w:r w:rsidRPr="008E6C6E">
        <w:rPr>
          <w:rFonts w:ascii="Times New Roman" w:eastAsia="Times New Roman" w:hAnsi="Times New Roman" w:cs="Times New Roman"/>
          <w:color w:val="012345"/>
          <w:sz w:val="20"/>
          <w:szCs w:val="20"/>
          <w:lang w:eastAsia="ru-RU"/>
        </w:rPr>
        <w:t>определенных  разделом</w:t>
      </w:r>
      <w:proofErr w:type="gramEnd"/>
      <w:r w:rsidRPr="008E6C6E">
        <w:rPr>
          <w:rFonts w:ascii="Times New Roman" w:eastAsia="Times New Roman" w:hAnsi="Times New Roman" w:cs="Times New Roman"/>
          <w:color w:val="012345"/>
          <w:sz w:val="20"/>
          <w:szCs w:val="20"/>
          <w:lang w:eastAsia="ru-RU"/>
        </w:rPr>
        <w:t xml:space="preserve"> 5 настоящей Оферты. Вознаграждение включает в себя </w:t>
      </w:r>
      <w:proofErr w:type="gramStart"/>
      <w:r w:rsidRPr="008E6C6E">
        <w:rPr>
          <w:rFonts w:ascii="Times New Roman" w:eastAsia="Times New Roman" w:hAnsi="Times New Roman" w:cs="Times New Roman"/>
          <w:color w:val="012345"/>
          <w:sz w:val="20"/>
          <w:szCs w:val="20"/>
          <w:lang w:eastAsia="ru-RU"/>
        </w:rPr>
        <w:t>все  установленные</w:t>
      </w:r>
      <w:proofErr w:type="gramEnd"/>
      <w:r w:rsidRPr="008E6C6E">
        <w:rPr>
          <w:rFonts w:ascii="Times New Roman" w:eastAsia="Times New Roman" w:hAnsi="Times New Roman" w:cs="Times New Roman"/>
          <w:color w:val="012345"/>
          <w:sz w:val="20"/>
          <w:szCs w:val="20"/>
          <w:lang w:eastAsia="ru-RU"/>
        </w:rPr>
        <w:t xml:space="preserve"> действующим законодательством РФ налоги и сборы.</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6.</w:t>
      </w:r>
      <w:r w:rsidR="004A7222">
        <w:rPr>
          <w:rFonts w:ascii="Times New Roman" w:eastAsia="Times New Roman" w:hAnsi="Times New Roman" w:cs="Times New Roman"/>
          <w:color w:val="012345"/>
          <w:sz w:val="20"/>
          <w:szCs w:val="20"/>
          <w:lang w:eastAsia="ru-RU"/>
        </w:rPr>
        <w:t>4</w:t>
      </w:r>
      <w:r w:rsidRPr="00556598">
        <w:rPr>
          <w:rFonts w:ascii="Times New Roman" w:eastAsia="Times New Roman" w:hAnsi="Times New Roman" w:cs="Times New Roman"/>
          <w:color w:val="012345"/>
          <w:sz w:val="20"/>
          <w:szCs w:val="20"/>
          <w:lang w:eastAsia="ru-RU"/>
        </w:rPr>
        <w:t xml:space="preserve">. Оплата </w:t>
      </w:r>
      <w:proofErr w:type="gramStart"/>
      <w:r w:rsidRPr="00556598">
        <w:rPr>
          <w:rFonts w:ascii="Times New Roman" w:eastAsia="Times New Roman" w:hAnsi="Times New Roman" w:cs="Times New Roman"/>
          <w:color w:val="012345"/>
          <w:sz w:val="20"/>
          <w:szCs w:val="20"/>
          <w:lang w:eastAsia="ru-RU"/>
        </w:rPr>
        <w:t>вознаграждения  производится</w:t>
      </w:r>
      <w:proofErr w:type="gramEnd"/>
      <w:r w:rsidRPr="00556598">
        <w:rPr>
          <w:rFonts w:ascii="Times New Roman" w:eastAsia="Times New Roman" w:hAnsi="Times New Roman" w:cs="Times New Roman"/>
          <w:color w:val="012345"/>
          <w:sz w:val="20"/>
          <w:szCs w:val="20"/>
          <w:lang w:eastAsia="ru-RU"/>
        </w:rPr>
        <w:t xml:space="preserve"> Принципалом в течение 15 (Пятнадцати) рабочих дней с момента принятия Принципалом Акта-Отчета Агентства.</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6.</w:t>
      </w:r>
      <w:r w:rsidR="004A7222">
        <w:rPr>
          <w:rFonts w:ascii="Times New Roman" w:eastAsia="Times New Roman" w:hAnsi="Times New Roman" w:cs="Times New Roman"/>
          <w:color w:val="012345"/>
          <w:sz w:val="20"/>
          <w:szCs w:val="20"/>
          <w:lang w:eastAsia="ru-RU"/>
        </w:rPr>
        <w:t>5</w:t>
      </w:r>
      <w:r w:rsidRPr="00556598">
        <w:rPr>
          <w:rFonts w:ascii="Times New Roman" w:eastAsia="Times New Roman" w:hAnsi="Times New Roman" w:cs="Times New Roman"/>
          <w:color w:val="012345"/>
          <w:sz w:val="20"/>
          <w:szCs w:val="20"/>
          <w:lang w:eastAsia="ru-RU"/>
        </w:rPr>
        <w:t xml:space="preserve">. В случае последующего расторжения Договоров приобретения, ранее заключенных с Приобретателями в рамках настоящей Оферты, при наличии вины Агента, Агент производит возврат Принципалу денежных средств в размере </w:t>
      </w:r>
      <w:r w:rsidR="00FF592F">
        <w:rPr>
          <w:rFonts w:ascii="Times New Roman" w:eastAsia="Times New Roman" w:hAnsi="Times New Roman" w:cs="Times New Roman"/>
          <w:color w:val="012345"/>
          <w:sz w:val="20"/>
          <w:szCs w:val="20"/>
          <w:lang w:eastAsia="ru-RU"/>
        </w:rPr>
        <w:t>10</w:t>
      </w:r>
      <w:r w:rsidRPr="00556598">
        <w:rPr>
          <w:rFonts w:ascii="Times New Roman" w:eastAsia="Times New Roman" w:hAnsi="Times New Roman" w:cs="Times New Roman"/>
          <w:color w:val="012345"/>
          <w:sz w:val="20"/>
          <w:szCs w:val="20"/>
          <w:lang w:eastAsia="ru-RU"/>
        </w:rPr>
        <w:t>0 % от суммы вознаграждения, ранее уплаченного Принципалом Агенту по каждому из таких Договоров приобретения. Возврат денежных средств Принципалу производится Агентом в течение 10 (Десяти) рабочих дней с момента расторжения соответствующего Договора приобретения и получения соответствующего уведомления от Принципала. Договор приобретения считается расторгнутым с момента внесения записи в Единый государственный реестр недвижимости.</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6.</w:t>
      </w:r>
      <w:r w:rsidR="004A7222">
        <w:rPr>
          <w:rFonts w:ascii="Times New Roman" w:eastAsia="Times New Roman" w:hAnsi="Times New Roman" w:cs="Times New Roman"/>
          <w:color w:val="012345"/>
          <w:sz w:val="20"/>
          <w:szCs w:val="20"/>
          <w:lang w:eastAsia="ru-RU"/>
        </w:rPr>
        <w:t>5</w:t>
      </w:r>
      <w:r w:rsidRPr="00556598">
        <w:rPr>
          <w:rFonts w:ascii="Times New Roman" w:eastAsia="Times New Roman" w:hAnsi="Times New Roman" w:cs="Times New Roman"/>
          <w:color w:val="012345"/>
          <w:sz w:val="20"/>
          <w:szCs w:val="20"/>
          <w:lang w:eastAsia="ru-RU"/>
        </w:rPr>
        <w:t xml:space="preserve">.1. В случае расторжения Договора приобретения в течение 1 (Одного) месяца с даты его заключения, Агент производит возврат Принципалу денежных средств в размере </w:t>
      </w:r>
      <w:r w:rsidR="00FF592F">
        <w:rPr>
          <w:rFonts w:ascii="Times New Roman" w:eastAsia="Times New Roman" w:hAnsi="Times New Roman" w:cs="Times New Roman"/>
          <w:color w:val="012345"/>
          <w:sz w:val="20"/>
          <w:szCs w:val="20"/>
          <w:lang w:eastAsia="ru-RU"/>
        </w:rPr>
        <w:t>10</w:t>
      </w:r>
      <w:r w:rsidRPr="00556598">
        <w:rPr>
          <w:rFonts w:ascii="Times New Roman" w:eastAsia="Times New Roman" w:hAnsi="Times New Roman" w:cs="Times New Roman"/>
          <w:color w:val="012345"/>
          <w:sz w:val="20"/>
          <w:szCs w:val="20"/>
          <w:lang w:eastAsia="ru-RU"/>
        </w:rPr>
        <w:t>0 % от суммы вознаграждения, ранее уплаченного Принципалом Агенту, независимо от наличия вины Агента.</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6.</w:t>
      </w:r>
      <w:r w:rsidR="004A7222">
        <w:rPr>
          <w:rFonts w:ascii="Times New Roman" w:eastAsia="Times New Roman" w:hAnsi="Times New Roman" w:cs="Times New Roman"/>
          <w:color w:val="012345"/>
          <w:sz w:val="20"/>
          <w:szCs w:val="20"/>
          <w:lang w:eastAsia="ru-RU"/>
        </w:rPr>
        <w:t>6</w:t>
      </w:r>
      <w:r w:rsidRPr="00556598">
        <w:rPr>
          <w:rFonts w:ascii="Times New Roman" w:eastAsia="Times New Roman" w:hAnsi="Times New Roman" w:cs="Times New Roman"/>
          <w:color w:val="012345"/>
          <w:sz w:val="20"/>
          <w:szCs w:val="20"/>
          <w:lang w:eastAsia="ru-RU"/>
        </w:rPr>
        <w:t>. Принципал вправе самостоятельно удержать сумму в размере уплаченного Вознаграждения по данному Договору приобретения из суммы Вознаграждения, причитающейся Агенту за Отчетный период, в котором произошло расторжение Договора приобретения.</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7. Ответственность сторон</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7.1. За неисполнение или ненадлежащее исполнение обязательств по настоящей Оферте Стороны несут ответственность в соответствии с действующим законодательством Российской Федерации.</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7.2. В случае несоблюдения Агентом условий, указанных в п. 4.1.10. настоящей Оферты, последний несет ответственность перед Принципалом в виде штрафа в размере десятикратного размера от суммы причитающегося вознаграждения Агентству. Штраф подлежит оплате Агентством в пользу Принципала в течении 10 (Десяти) </w:t>
      </w:r>
      <w:proofErr w:type="gramStart"/>
      <w:r w:rsidRPr="00556598">
        <w:rPr>
          <w:rFonts w:ascii="Times New Roman" w:eastAsia="Times New Roman" w:hAnsi="Times New Roman" w:cs="Times New Roman"/>
          <w:color w:val="012345"/>
          <w:sz w:val="20"/>
          <w:szCs w:val="20"/>
          <w:lang w:eastAsia="ru-RU"/>
        </w:rPr>
        <w:t>календарных  дней</w:t>
      </w:r>
      <w:proofErr w:type="gramEnd"/>
      <w:r w:rsidRPr="00556598">
        <w:rPr>
          <w:rFonts w:ascii="Times New Roman" w:eastAsia="Times New Roman" w:hAnsi="Times New Roman" w:cs="Times New Roman"/>
          <w:color w:val="012345"/>
          <w:sz w:val="20"/>
          <w:szCs w:val="20"/>
          <w:lang w:eastAsia="ru-RU"/>
        </w:rPr>
        <w:t xml:space="preserve"> с момента выставления Принципалом соответствующего требования.</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7.3. Агентство не имеет права выплачивать/обещать и иметь намерение провести прямо либо косвенно Покупателю часть вознаграждения, полученного от Принципала. </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7.4. Принципал вправе на ежемесячной основе по своему усмотрению производить проверку рекламных и </w:t>
      </w:r>
      <w:proofErr w:type="spellStart"/>
      <w:r w:rsidRPr="00556598">
        <w:rPr>
          <w:rFonts w:ascii="Times New Roman" w:eastAsia="Times New Roman" w:hAnsi="Times New Roman" w:cs="Times New Roman"/>
          <w:color w:val="012345"/>
          <w:sz w:val="20"/>
          <w:szCs w:val="20"/>
          <w:lang w:eastAsia="ru-RU"/>
        </w:rPr>
        <w:t>интернет-ресурсов</w:t>
      </w:r>
      <w:proofErr w:type="spellEnd"/>
      <w:r w:rsidRPr="00556598">
        <w:rPr>
          <w:rFonts w:ascii="Times New Roman" w:eastAsia="Times New Roman" w:hAnsi="Times New Roman" w:cs="Times New Roman"/>
          <w:color w:val="012345"/>
          <w:sz w:val="20"/>
          <w:szCs w:val="20"/>
          <w:lang w:eastAsia="ru-RU"/>
        </w:rPr>
        <w:t>, а также качество выполняемого поручения на предмет их соответствия условиям настоящей Оферты и действующего законодательства РФ. В случае привлечения Принципала к административной ответственности за неисполнение/ненадлежащее исполнение требований ФЗ «О рекламе», Агентство обязуется компенсировать Принципалу суммы таких штрафов, в срок не более 10 (десяти) рабочих дней со дня направления Принципалом требования о компенсации с приложением к нему копий документов, подтверждающих наложение штрафа.</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7.5. В случае размещения Агентством в средствах массовой информации рекламы Объектов недвижимости, не согласованной с Принципалом, а также направление потенциальным Приобретателям </w:t>
      </w:r>
      <w:proofErr w:type="spellStart"/>
      <w:r w:rsidRPr="00556598">
        <w:rPr>
          <w:rFonts w:ascii="Times New Roman" w:eastAsia="Times New Roman" w:hAnsi="Times New Roman" w:cs="Times New Roman"/>
          <w:color w:val="012345"/>
          <w:sz w:val="20"/>
          <w:szCs w:val="20"/>
          <w:lang w:eastAsia="ru-RU"/>
        </w:rPr>
        <w:t>sms</w:t>
      </w:r>
      <w:proofErr w:type="spellEnd"/>
      <w:r w:rsidRPr="00556598">
        <w:rPr>
          <w:rFonts w:ascii="Times New Roman" w:eastAsia="Times New Roman" w:hAnsi="Times New Roman" w:cs="Times New Roman"/>
          <w:color w:val="012345"/>
          <w:sz w:val="20"/>
          <w:szCs w:val="20"/>
          <w:lang w:eastAsia="ru-RU"/>
        </w:rPr>
        <w:t>-сообщений и/или e-</w:t>
      </w:r>
      <w:proofErr w:type="spellStart"/>
      <w:r w:rsidRPr="00556598">
        <w:rPr>
          <w:rFonts w:ascii="Times New Roman" w:eastAsia="Times New Roman" w:hAnsi="Times New Roman" w:cs="Times New Roman"/>
          <w:color w:val="012345"/>
          <w:sz w:val="20"/>
          <w:szCs w:val="20"/>
          <w:lang w:eastAsia="ru-RU"/>
        </w:rPr>
        <w:t>mail</w:t>
      </w:r>
      <w:proofErr w:type="spellEnd"/>
      <w:r w:rsidRPr="00556598">
        <w:rPr>
          <w:rFonts w:ascii="Times New Roman" w:eastAsia="Times New Roman" w:hAnsi="Times New Roman" w:cs="Times New Roman"/>
          <w:color w:val="012345"/>
          <w:sz w:val="20"/>
          <w:szCs w:val="20"/>
          <w:lang w:eastAsia="ru-RU"/>
        </w:rPr>
        <w:t xml:space="preserve"> сообщений с предложением о приобретении Объекта недвижимости без получения письменного согласия Приобретателя на это, Агентство признается в данном случае </w:t>
      </w:r>
      <w:proofErr w:type="spellStart"/>
      <w:r w:rsidRPr="00556598">
        <w:rPr>
          <w:rFonts w:ascii="Times New Roman" w:eastAsia="Times New Roman" w:hAnsi="Times New Roman" w:cs="Times New Roman"/>
          <w:color w:val="012345"/>
          <w:sz w:val="20"/>
          <w:szCs w:val="20"/>
          <w:lang w:eastAsia="ru-RU"/>
        </w:rPr>
        <w:t>рекламораспространителем</w:t>
      </w:r>
      <w:proofErr w:type="spellEnd"/>
      <w:r w:rsidRPr="00556598">
        <w:rPr>
          <w:rFonts w:ascii="Times New Roman" w:eastAsia="Times New Roman" w:hAnsi="Times New Roman" w:cs="Times New Roman"/>
          <w:color w:val="012345"/>
          <w:sz w:val="20"/>
          <w:szCs w:val="20"/>
          <w:lang w:eastAsia="ru-RU"/>
        </w:rPr>
        <w:t>, и оно обязуется возместить Принципалу все причиненные убытки в результате такого размещения, а также выплатить штраф в размере 500 000 (пятьсот тысяч) рублей за каждый случай нарушения.</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lastRenderedPageBreak/>
        <w:t xml:space="preserve">7.6. При невыполнении условий </w:t>
      </w:r>
      <w:proofErr w:type="spellStart"/>
      <w:r w:rsidRPr="00556598">
        <w:rPr>
          <w:rFonts w:ascii="Times New Roman" w:eastAsia="Times New Roman" w:hAnsi="Times New Roman" w:cs="Times New Roman"/>
          <w:color w:val="012345"/>
          <w:sz w:val="20"/>
          <w:szCs w:val="20"/>
          <w:lang w:eastAsia="ru-RU"/>
        </w:rPr>
        <w:t>п.п</w:t>
      </w:r>
      <w:proofErr w:type="spellEnd"/>
      <w:r w:rsidRPr="00556598">
        <w:rPr>
          <w:rFonts w:ascii="Times New Roman" w:eastAsia="Times New Roman" w:hAnsi="Times New Roman" w:cs="Times New Roman"/>
          <w:color w:val="012345"/>
          <w:sz w:val="20"/>
          <w:szCs w:val="20"/>
          <w:lang w:eastAsia="ru-RU"/>
        </w:rPr>
        <w:t>. 4.1.7 - 4.1.9., 4.1.12, 7.3., 7.4 настоящей Оферты, Принципал вправе в одностороннем порядке наложить штрафные санкции в виде штрафа в размере 500 000 (пятьсот тысяч) рублей за каждый случай выявленного нарушения. Штраф подлежит оплате Агентом в пользу Принципала в течение 10 (десяти) календарных дней с момента выставления Принципалом соответствующего требования.</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7.7. Оплата любых штрафов, неустоек, пеней, удержаний, убытков и т.п. может быть зачтена Принципалом в одностороннем порядке в счет оплаты вознаграждения Агентства, на основании соответствующего уведомления, направляемого в адрес Агентства, в соответствии со ст. 410 Гражданского кодекса РФ.</w:t>
      </w:r>
      <w:r w:rsidRPr="00556598">
        <w:rPr>
          <w:rFonts w:ascii="Times New Roman" w:eastAsia="Times New Roman" w:hAnsi="Times New Roman" w:cs="Times New Roman"/>
          <w:sz w:val="20"/>
          <w:szCs w:val="20"/>
          <w:lang w:eastAsia="ru-RU"/>
        </w:rPr>
        <w:br/>
      </w:r>
      <w:r w:rsidRPr="00556598">
        <w:rPr>
          <w:rFonts w:ascii="Times New Roman" w:eastAsia="Times New Roman" w:hAnsi="Times New Roman" w:cs="Times New Roman"/>
          <w:color w:val="012345"/>
          <w:sz w:val="20"/>
          <w:szCs w:val="20"/>
          <w:lang w:eastAsia="ru-RU"/>
        </w:rPr>
        <w:t> </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8. Срок действия договора</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8.1. Договор вступает в силу с момента его акцепта Агентством и считается заключенным на неопределенный срок.</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8.2. Окончание срока действия Договора не освобождает Стороны от ответственности за его нарушение в полном или частичном объеме.</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8.3. В случае досрочного расторжения Договора взаиморасчеты производятся Сторонами в течение 10 (десяти) рабочих дней с даты расторжения Договора, при условии наступления условий, указанных в п.6.4. настоящей Оферты.</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8.4. Срок поиска Приобретателей в отношении каждого Объекта, ограничен сроком действия заключенного договора между Агентством и Принципалом по данному Объекту. При прекращении Агентского договора между Агентом и Принципалом, Объект недвижимости снимается с реализации, Агент прекращает размещение информации об Объекте недвижимости, что автоматически прекращает действие Договора в части взаимодействия Сторон по указанному Объекту недвижимости. C даты прекращения Агентского договора обязательства Сторон по конкретному проекту считаются автоматически прекращенными, за исключением обязательств по оплате вознаграждения Агентства в отношении Приобретателей, привлеченных им до даты прекращения настоящей Оферты.</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9. Изменение и расторжение договора</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9.1. Принципал вправе в одностороннем порядке вносить изменения в условия </w:t>
      </w:r>
      <w:proofErr w:type="gramStart"/>
      <w:r w:rsidRPr="00556598">
        <w:rPr>
          <w:rFonts w:ascii="Times New Roman" w:eastAsia="Times New Roman" w:hAnsi="Times New Roman" w:cs="Times New Roman"/>
          <w:color w:val="012345"/>
          <w:sz w:val="20"/>
          <w:szCs w:val="20"/>
          <w:lang w:eastAsia="ru-RU"/>
        </w:rPr>
        <w:t>настоящей  Оферты</w:t>
      </w:r>
      <w:proofErr w:type="gramEnd"/>
      <w:r w:rsidRPr="00556598">
        <w:rPr>
          <w:rFonts w:ascii="Times New Roman" w:eastAsia="Times New Roman" w:hAnsi="Times New Roman" w:cs="Times New Roman"/>
          <w:color w:val="012345"/>
          <w:sz w:val="20"/>
          <w:szCs w:val="20"/>
          <w:lang w:eastAsia="ru-RU"/>
        </w:rPr>
        <w:t xml:space="preserve"> и Приложений к нему, о чем Агентство извещается Принципалом в Личном кабинете Агентства , путем размещения новой версии Оферты и/или Приложения.</w:t>
      </w:r>
    </w:p>
    <w:p w:rsidR="00C73F58" w:rsidRDefault="00556598" w:rsidP="00556598">
      <w:pPr>
        <w:shd w:val="clear" w:color="auto" w:fill="FFFFFF"/>
        <w:spacing w:after="0" w:line="240" w:lineRule="auto"/>
        <w:jc w:val="both"/>
      </w:pPr>
      <w:r w:rsidRPr="00556598">
        <w:rPr>
          <w:rFonts w:ascii="Times New Roman" w:eastAsia="Times New Roman" w:hAnsi="Times New Roman" w:cs="Times New Roman"/>
          <w:color w:val="012345"/>
          <w:sz w:val="20"/>
          <w:szCs w:val="20"/>
          <w:lang w:eastAsia="ru-RU"/>
        </w:rPr>
        <w:t>Актуальная действующая редакция Оферты размещается в сети интернет в Личном кабинете Агентства</w:t>
      </w:r>
      <w:r w:rsidR="00C73F58" w:rsidRPr="00C73F58">
        <w:t xml:space="preserve"> </w:t>
      </w:r>
      <w:hyperlink r:id="rId7" w:history="1">
        <w:r w:rsidR="00C73F58" w:rsidRPr="00E86626">
          <w:rPr>
            <w:rStyle w:val="a5"/>
          </w:rPr>
          <w:t>https://broker.rigahills.ru</w:t>
        </w:r>
      </w:hyperlink>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В случае несогласия Агентства с внесенными Принципалом изменениями, Агентство вправе отказаться от её исполнения в одностороннем порядке и обязано прекратить исполнение обязательств по настоящей Оферте. В противном случае продолжение Агентством использования обязательств по настоящей Оферте означает, что Агентство согласно с условиями Оферты в новой редакции.</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9.2. Принципал при осуществлении изменения договора в одностороннем порядке обязан действовать добросовестно и разумно. Изменения Оферты, произведенные в одностороннем порядке, распространяются на отношения сторон, возникшие с даты, указанной в новой версии Оферты и/или Приложения.</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В отношении Заявок Агентства, поданных до изменения </w:t>
      </w:r>
      <w:proofErr w:type="gramStart"/>
      <w:r w:rsidRPr="00556598">
        <w:rPr>
          <w:rFonts w:ascii="Times New Roman" w:eastAsia="Times New Roman" w:hAnsi="Times New Roman" w:cs="Times New Roman"/>
          <w:color w:val="012345"/>
          <w:sz w:val="20"/>
          <w:szCs w:val="20"/>
          <w:lang w:eastAsia="ru-RU"/>
        </w:rPr>
        <w:t>Оферты  и</w:t>
      </w:r>
      <w:proofErr w:type="gramEnd"/>
      <w:r w:rsidRPr="00556598">
        <w:rPr>
          <w:rFonts w:ascii="Times New Roman" w:eastAsia="Times New Roman" w:hAnsi="Times New Roman" w:cs="Times New Roman"/>
          <w:color w:val="012345"/>
          <w:sz w:val="20"/>
          <w:szCs w:val="20"/>
          <w:lang w:eastAsia="ru-RU"/>
        </w:rPr>
        <w:t xml:space="preserve"> Приложения к нему, применяется редакция Оферты и Приложения, действовавшая на момент подачи Заявки.</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9.3. Настоящая Оферта может быть расторгнута по соглашению Сторон либо в одностороннем порядке. Расторжение Оферты по любым основаниям влечет блокирование Личного кабинета Агентства.</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Стороны вправе в любое время в одностороннем внесудебном порядке отказаться от исполнения настоящей Оферты, уведомив об этом другую Сторону не позднее, чем за 10 (десять) календарных дней до даты расторжения и прекращения его действия посредством системы электронного документооборота. В этом случае, Договор считается расторгнутым по истечении 10 (десяти) календарных дней с даты получения Стороной Уведомления о расторжении Договора.</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9.4. В целях противодействия недобросовестному поведению Агентства, Принципал оставляет за собой право блокировать Личный кабинет Агентства и отказаться в одностороннем внесудебном порядке от Договора в случае выявления:</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недобросовестного поведения Агентства, а том числе распространение им не соответствующей действительности и порочащей деловую репутацию сведений /опубликование в печати, трансляция по радио и телевидению, демонстрация в кинохроникальных программах и других средствах массовой информации о Принципале;</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нарушения Агентством условий Оферты;</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 публикации Агентством в комментариях или иным образом, в том числе в сети </w:t>
      </w:r>
      <w:proofErr w:type="gramStart"/>
      <w:r w:rsidRPr="00556598">
        <w:rPr>
          <w:rFonts w:ascii="Times New Roman" w:eastAsia="Times New Roman" w:hAnsi="Times New Roman" w:cs="Times New Roman"/>
          <w:color w:val="012345"/>
          <w:sz w:val="20"/>
          <w:szCs w:val="20"/>
          <w:lang w:eastAsia="ru-RU"/>
        </w:rPr>
        <w:t>Интернет,  информации</w:t>
      </w:r>
      <w:proofErr w:type="gramEnd"/>
      <w:r w:rsidRPr="00556598">
        <w:rPr>
          <w:rFonts w:ascii="Times New Roman" w:eastAsia="Times New Roman" w:hAnsi="Times New Roman" w:cs="Times New Roman"/>
          <w:color w:val="012345"/>
          <w:sz w:val="20"/>
          <w:szCs w:val="20"/>
          <w:lang w:eastAsia="ru-RU"/>
        </w:rPr>
        <w:t>, запрещенной настоящим Договором, законодательством РФ, в том числе, если такие действия /публикация разжигают межнациональные конфликты, содержат нецензурные выражения или иным образом оскорбляют других Агентств Принципала, Принципала, а также третьих лиц, привлеченных к оказанию услуги;</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публикация Агентством информации, которая не касается тематики Договора или публикация рекламной информации, в том числе в нарушение требования законодательства РФ и/или несоответствующей действительности, об Объектах недвижимости;</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lastRenderedPageBreak/>
        <w:t>- распространения Агентством, передачи (в том числе передачи третьим лицам) персональных данных лиц, ставших известными Агентству в процессе осуществления им деятельности по настоящей Оферте, в нарушение требования Федерального закона от 27.07.2006 N 152-ФЗ "О персональных данных";</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доступа Агентством в Личный кабинет под «чужим» логином и паролем.</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направления Заявок по Приобретателям, в том числе с использованием автоматизированных программных средств, в отношении которых Агентство фактически не проводил работу в рамках настоящей Оферты, не получил согласие на обработку персональных данных, или не было получено согласие Приобретателя на направление Заявки Агентству.</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9.5. При прекращении действия настоящей Оферты, за исключением п.11.4. настоящей Оферты, обязаны выполнить все обязательства, принятые/возникшие на дату расторжения и прекращения настоящей Оферты, и закончить проведение окончательных взаиморасчетов, передачу документации в последний день действия настоящей Оферты.</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9.6. После прекращения Договора, в том числе по основаниям, указанным в п.11.4. настоящей Оферты, Агентство обязан в течение 2 (двух) рабочих дней: приостановить распространение информации об Объектах недвижимости и удалить со своих сайтов (баз данных, порталов и досок объявлений) Объекты недвижимости, предлагаемые к реализации, а также убрать ссылки на партнёрство и логотип Принципала.</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9.7. Настоящая Оферта автоматически прекращает свое действие с даты прекращения у Агентства статуса индивидуального предпринимателя, а также прекращения деятельности юридического лица.</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10. Порядок разрешения споров</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10.1. Все споры и разногласия, которые могут возникнуть из настоящей Оферты, Стороны разрешают путём переговоров.</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10.2. Если указанные споры не могут быть решены путём переговоров, они подлежат разрешению в Арбитражном суде </w:t>
      </w:r>
      <w:r w:rsidR="00FF592F">
        <w:rPr>
          <w:rFonts w:ascii="Times New Roman" w:eastAsia="Times New Roman" w:hAnsi="Times New Roman" w:cs="Times New Roman"/>
          <w:color w:val="012345"/>
          <w:sz w:val="20"/>
          <w:szCs w:val="20"/>
          <w:lang w:eastAsia="ru-RU"/>
        </w:rPr>
        <w:t>Московской области</w:t>
      </w:r>
      <w:r w:rsidRPr="00556598">
        <w:rPr>
          <w:rFonts w:ascii="Times New Roman" w:eastAsia="Times New Roman" w:hAnsi="Times New Roman" w:cs="Times New Roman"/>
          <w:color w:val="012345"/>
          <w:sz w:val="20"/>
          <w:szCs w:val="20"/>
          <w:lang w:eastAsia="ru-RU"/>
        </w:rPr>
        <w:t>, после соблюдения претензионного порядка. Срок рассмотрения претензии – не более 15 календарных дней с момента её получения адресатом.</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10.3. Стороны особо оговорили, что направление документов посредством использования системы ЭДО не применяется к отношениям Сторон, связанным с разрешением споров по Договору и односторонним отказом от Договора.</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Документы (уведомления, претензии и т.п.), касающиеся </w:t>
      </w:r>
      <w:proofErr w:type="spellStart"/>
      <w:r w:rsidRPr="00556598">
        <w:rPr>
          <w:rFonts w:ascii="Times New Roman" w:eastAsia="Times New Roman" w:hAnsi="Times New Roman" w:cs="Times New Roman"/>
          <w:color w:val="012345"/>
          <w:sz w:val="20"/>
          <w:szCs w:val="20"/>
          <w:lang w:eastAsia="ru-RU"/>
        </w:rPr>
        <w:t>претензионно</w:t>
      </w:r>
      <w:proofErr w:type="spellEnd"/>
      <w:r w:rsidRPr="00556598">
        <w:rPr>
          <w:rFonts w:ascii="Times New Roman" w:eastAsia="Times New Roman" w:hAnsi="Times New Roman" w:cs="Times New Roman"/>
          <w:color w:val="012345"/>
          <w:sz w:val="20"/>
          <w:szCs w:val="20"/>
          <w:lang w:eastAsia="ru-RU"/>
        </w:rPr>
        <w:t>-исковой работы и одностороннего отказа от Договора, будут считаться действительными, только в том случае, если они сделаны в письменной форме и направлены Почтой России оплаченным ценным почтовым отправлением.</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11. Конфиденциальность.</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11.1. Стороны обязуются не распространять третьим лицам никакие сведения, относящиеся к служебной или коммерческой тайне другой Стороны и/или использовать их для целей, не связанных с исполнением Договора, за исключением случаев предоставления такой информации уполномоченным государственным органам. К коммерческой тайне относится любая информация, которая доверена Стороне или стала известна в связи с исполнением обязанностей по настоящей Оферте, включая коммерческую тайну, и при сообщении/передаче была явно охарактеризована Стороной как представляющая коммерческую тайну, не является общедоступной или представляет коммерческий интерес или дает конкурентные преимущества.</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11.2. Условия Договора, дополнительных соглашений к нему и иная информация, полученная Сторонами в соответствии с настоящим Договором, конфиденциальны и не подлежат разглашению третьим лицам.</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11.3. Для целей Договора «Разглашение» конфиденциальной информации означает несанкционированные действия Стороны, в результате которых какие-либо третьи лица получают доступ и возможность ознакомления с такой информацией. Разглашением конфиденциальной информации признается также бездействие Стороны, выразившееся в необеспечении, согласно действующего законодательства РФ, стандартами, надлежащего уровня защиты конфиденциальной информации и повлекшее получение доступа к такой информации со стороны каких-либо третьих лиц. Стороны обязуются сохранять конфиденциальную информацию и принимать все необходимые меры для ее защиты.</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11.4. Стороны настоящим гарантируют, что не разгласят и не допустят разглашения конфиденциальной информации никаким третьим лицам в течение срока действия настоящей Оферты, а также в течение 5 (Пяти) лет после его прекращения без предварительного письменного согласия другой Стороны, кроме случаев вынужденного раскрытия конфиденциальной информации в силу требований действующего законодательства Российской Федерации.</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11.5. Сторона, в отношении которой произошло нарушение условий </w:t>
      </w:r>
      <w:proofErr w:type="spellStart"/>
      <w:r w:rsidRPr="00556598">
        <w:rPr>
          <w:rFonts w:ascii="Times New Roman" w:eastAsia="Times New Roman" w:hAnsi="Times New Roman" w:cs="Times New Roman"/>
          <w:color w:val="012345"/>
          <w:sz w:val="20"/>
          <w:szCs w:val="20"/>
          <w:lang w:eastAsia="ru-RU"/>
        </w:rPr>
        <w:t>пп</w:t>
      </w:r>
      <w:proofErr w:type="spellEnd"/>
      <w:r w:rsidRPr="00556598">
        <w:rPr>
          <w:rFonts w:ascii="Times New Roman" w:eastAsia="Times New Roman" w:hAnsi="Times New Roman" w:cs="Times New Roman"/>
          <w:color w:val="012345"/>
          <w:sz w:val="20"/>
          <w:szCs w:val="20"/>
          <w:lang w:eastAsia="ru-RU"/>
        </w:rPr>
        <w:t>. 11.1. – 11.4. настоящей Оферты, вправе требовать от другой Стороны возмещения убытков.</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12. Антикоррупционные условия.</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12.1.  При исполнении своих обязательств по настоящей Оферте,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в том числе, но не ограничиваясь: дача / получение взятки, коммерческий подкуп, а также действия, </w:t>
      </w:r>
      <w:r w:rsidRPr="00556598">
        <w:rPr>
          <w:rFonts w:ascii="Times New Roman" w:eastAsia="Times New Roman" w:hAnsi="Times New Roman" w:cs="Times New Roman"/>
          <w:color w:val="012345"/>
          <w:sz w:val="20"/>
          <w:szCs w:val="20"/>
          <w:lang w:eastAsia="ru-RU"/>
        </w:rPr>
        <w:lastRenderedPageBreak/>
        <w:t>нарушающие требования антикоррупционного законодательства РФ и международных актов о противодействии легализации (отмыванию) доходов, полученных преступным путем.</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12.2.  Каждая из Сторон настоящей Оферты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12.3.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немедленно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настоящей Оферте до получения подтверждения, что нарушения не произошло или не произойдет. Это подтверждение должно быть направлено в течение 5 (пяти) рабочих дней с даты направления письменного уведомления.</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12.4.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12.5.  Стороны настоящей Оферты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12.6.  В случае отказа Агента от исполнения условий, указанных в </w:t>
      </w:r>
      <w:proofErr w:type="spellStart"/>
      <w:r w:rsidRPr="00556598">
        <w:rPr>
          <w:rFonts w:ascii="Times New Roman" w:eastAsia="Times New Roman" w:hAnsi="Times New Roman" w:cs="Times New Roman"/>
          <w:color w:val="012345"/>
          <w:sz w:val="20"/>
          <w:szCs w:val="20"/>
          <w:lang w:eastAsia="ru-RU"/>
        </w:rPr>
        <w:t>п.п</w:t>
      </w:r>
      <w:proofErr w:type="spellEnd"/>
      <w:r w:rsidRPr="00556598">
        <w:rPr>
          <w:rFonts w:ascii="Times New Roman" w:eastAsia="Times New Roman" w:hAnsi="Times New Roman" w:cs="Times New Roman"/>
          <w:color w:val="012345"/>
          <w:sz w:val="20"/>
          <w:szCs w:val="20"/>
          <w:lang w:eastAsia="ru-RU"/>
        </w:rPr>
        <w:t>. 12.3-12.5 настоящей Оферты, фактического непредставления такой информации, или предоставления недостоверной информации, Принципал вправе в одностороннем порядке отказаться от исполнения настоящей Оферты путем направления письменного уведомления о прекращении договора в течение 5 (пяти) рабочих дней с момента направления уведомления, а также требовать возмещения штрафа за нарушение Раздела 6 настоящей Оферты в размере 3 000 000 (три миллиона) рублей 00 копеек.</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13. Налоговая оговорка</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13.1. Агентство гарантирует, что:</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(а) при выборе контрагентов проявляет должную осмотрительность; заключает договоры с контрагентами, обладающими ресурсами для исполнения обязательств по договору;</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(б)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(в) располагает персоналом, имуществом и материальными ресурсами, необходимыми для выполнения своих обязательств по Договору;</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(г) ведет бухгалтерский учет и составляет бухгалтерскую отчетность в соответствии с законодательством, представляет годовую бухгалтерскую отчетность в налоговый орган;</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(д) ведет налоговый учет и составляет налоговую отчетность в соответствии с законодательством, своевременно и в полном объеме представляют отчетность в налоговые органы;</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(е) 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(ж) своевременно и в полном объеме уплачивает налоги, сборы и страховые взносы;</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(з) лица, подписывающие от его имени первичные документы, имеют на это все необходимые полномочия и доверенности.</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(и) </w:t>
      </w:r>
      <w:proofErr w:type="gramStart"/>
      <w:r w:rsidRPr="00556598">
        <w:rPr>
          <w:rFonts w:ascii="Times New Roman" w:eastAsia="Times New Roman" w:hAnsi="Times New Roman" w:cs="Times New Roman"/>
          <w:color w:val="012345"/>
          <w:sz w:val="20"/>
          <w:szCs w:val="20"/>
          <w:lang w:eastAsia="ru-RU"/>
        </w:rPr>
        <w:t>В</w:t>
      </w:r>
      <w:proofErr w:type="gramEnd"/>
      <w:r w:rsidRPr="00556598">
        <w:rPr>
          <w:rFonts w:ascii="Times New Roman" w:eastAsia="Times New Roman" w:hAnsi="Times New Roman" w:cs="Times New Roman"/>
          <w:color w:val="012345"/>
          <w:sz w:val="20"/>
          <w:szCs w:val="20"/>
          <w:lang w:eastAsia="ru-RU"/>
        </w:rPr>
        <w:t xml:space="preserve"> случае применения Агентством/третьими лицами общей системы налогообложения (НДС):</w:t>
      </w:r>
    </w:p>
    <w:p w:rsidR="00556598" w:rsidRPr="00556598" w:rsidRDefault="00556598" w:rsidP="00556598">
      <w:pPr>
        <w:numPr>
          <w:ilvl w:val="0"/>
          <w:numId w:val="7"/>
        </w:numPr>
        <w:spacing w:after="0" w:line="240" w:lineRule="auto"/>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отражают в налоговой отчетности по НДС все предъявленные суммы НДС;</w:t>
      </w:r>
    </w:p>
    <w:p w:rsidR="00556598" w:rsidRPr="00556598" w:rsidRDefault="00556598" w:rsidP="00556598">
      <w:pPr>
        <w:numPr>
          <w:ilvl w:val="0"/>
          <w:numId w:val="7"/>
        </w:numPr>
        <w:spacing w:after="0" w:line="240" w:lineRule="auto"/>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лица, подписывающие от его имени счета-фактуры, имеют на это все необходимые полномочия и доверенности.</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13.1.1.   Если Агентство, а также третьи лица, привлекаемые им для оказания услуг, нарушат гарантии (любую одну, несколько или все вместе), указанные в п. 13.1. и это повлечет предъявление налоговыми органами требований к Принципалу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(применяется, если Агентство на общей системе налогообложения, с НДС), то Агентство обязуется возместить Принципалу все потери, возникшие вследствие таких нарушений, в порядке предусмотренном в п. 13.2. Договора.</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13.2. Налоговые потери</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lastRenderedPageBreak/>
        <w:t>13.2.1. Агентство в случае недобросовестного исполнения, нарушения им, а также третьими лицами, привлекаемыми для оказания услуг по Договору гарантий, указанных в п. 13.1. Договора, при исполнении Договора, обязуется возместить Принципалу все налоговые потери, в соответствии со ст. 406.1. ГК РФ.</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13.2.2. Налоговыми потерями являются:</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(а) налоги, пени, штрафы, предъявленные Принципалу в решении налогового органа по взаимоотношениям с Агентством и (или) привлекаемыми Агентством третьими лицами;</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(б) расходы на оплату услуг внешних специалистов по оспариванию Принципалом решений налоговых органов на досудебной и судебных стадиях обжалования.</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13.2.3. Налоговые потери подлежат возмещению Агентством в течение 10 рабочих дней с даты получения письменного требования об их возмещении с приложением документов (п.13.2.4).</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13.2.4. Документы, подтверждающие факт возникновения налоговых потерь:</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(а) вступившее в силу решение налогового органа, в котором </w:t>
      </w:r>
      <w:proofErr w:type="spellStart"/>
      <w:r w:rsidRPr="00556598">
        <w:rPr>
          <w:rFonts w:ascii="Times New Roman" w:eastAsia="Times New Roman" w:hAnsi="Times New Roman" w:cs="Times New Roman"/>
          <w:color w:val="012345"/>
          <w:sz w:val="20"/>
          <w:szCs w:val="20"/>
          <w:lang w:eastAsia="ru-RU"/>
        </w:rPr>
        <w:t>доначислены</w:t>
      </w:r>
      <w:proofErr w:type="spellEnd"/>
      <w:r w:rsidRPr="00556598">
        <w:rPr>
          <w:rFonts w:ascii="Times New Roman" w:eastAsia="Times New Roman" w:hAnsi="Times New Roman" w:cs="Times New Roman"/>
          <w:color w:val="012345"/>
          <w:sz w:val="20"/>
          <w:szCs w:val="20"/>
          <w:lang w:eastAsia="ru-RU"/>
        </w:rPr>
        <w:t xml:space="preserve"> налоговые потери – в отношении налогов, пени, штрафов;</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(б) документы, подтверждающие оплату – в отношении расходов Принципала на оплату услуг внешних специалистов по оспариванию решений налоговых органов.</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13.2.5. Факт оспаривания Принципалом решений налоговых органов в налоговом органе или в суде не влияет на обязанность Агентства возместить Принципалу все налоговые потери.</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14. Заключительные положения</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14.1. Если иное не предусмотрено в Договоре, все уведомления, письма, извещения, направляемые Сторонами друг другу, должны быть сделаны и будут считаться направленными надлежащим образом, если они направлены посредством системы электронного документооборота, заказным письмом или доставлены лично по указанным юридическим адресам Сторон. При этом Стороны обязуются незамедлительно уведомлять друг друга об изменении своих реквизитов.</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14.2. В рамках исполнения Договора подлежит применению электронный документооборот в отношении следующей документации: Договор, счета, приложения к счетам, Акты-Отчеты, акты приема-передачи, и иные документы, которые могут оформляться в процессе или в связи с исполнением Договора, включая Дополнительные Соглашения и приложения к Договору (далее – «Документы», «Электронные документы»). Оформление таких же Документов на бумажном носителе информации не осуществляется.</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14.3. Никакое из условий настоящей Оферты не подразумевает и не предусматривает деятельности по ограничению или созданию препятствий для конкуренции на рынке недвижимости.</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14.4. Вся размещенная информация, материалы, элементы дизайна личного кабинета, структура и наполнение базы данных являются результатами интеллектуальной деятельности и принадлежат владельцам сайта. Использование материалов без письменного согласия запрещено.</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14.5. Во всем остальном, что не оговорено Сторонами в настоящем Договоре, Стороны руководствуются законодательством Российской Федерации.</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14.6. Настоящий Договор размещен в Личном Кабинете Агентства, раздел «Оферта».</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14.7. Акцептант настоящим подтверждает, что до заключения (акцептования) он внимательно прочитал настоящий Договор (условия Оферты) и полностью уяснил для себя его смысл и значение.</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14.8. Официальная почта Принципала для взаимоотношений с Агентствами </w:t>
      </w:r>
      <w:r w:rsidR="00C73F58" w:rsidRPr="00C73F58">
        <w:rPr>
          <w:rFonts w:ascii="Times New Roman" w:eastAsia="Times New Roman" w:hAnsi="Times New Roman" w:cs="Times New Roman"/>
          <w:b/>
          <w:color w:val="012345"/>
          <w:sz w:val="20"/>
          <w:szCs w:val="20"/>
          <w:lang w:val="en-US" w:eastAsia="ru-RU"/>
        </w:rPr>
        <w:t>info</w:t>
      </w:r>
      <w:r w:rsidR="00C73F58" w:rsidRPr="00C73F58">
        <w:rPr>
          <w:rFonts w:ascii="Times New Roman" w:eastAsia="Times New Roman" w:hAnsi="Times New Roman" w:cs="Times New Roman"/>
          <w:b/>
          <w:color w:val="012345"/>
          <w:sz w:val="20"/>
          <w:szCs w:val="20"/>
          <w:lang w:eastAsia="ru-RU"/>
        </w:rPr>
        <w:t>@</w:t>
      </w:r>
      <w:r w:rsidR="00C73F58" w:rsidRPr="00C73F58">
        <w:rPr>
          <w:rFonts w:ascii="Times New Roman" w:eastAsia="Times New Roman" w:hAnsi="Times New Roman" w:cs="Times New Roman"/>
          <w:b/>
          <w:color w:val="012345"/>
          <w:sz w:val="20"/>
          <w:szCs w:val="20"/>
          <w:lang w:val="en-US" w:eastAsia="ru-RU"/>
        </w:rPr>
        <w:t>r</w:t>
      </w:r>
      <w:r w:rsidR="00C73F58" w:rsidRPr="00C73F58">
        <w:rPr>
          <w:rFonts w:ascii="Times New Roman" w:eastAsia="Times New Roman" w:hAnsi="Times New Roman" w:cs="Times New Roman"/>
          <w:b/>
          <w:color w:val="012345"/>
          <w:sz w:val="20"/>
          <w:szCs w:val="20"/>
          <w:lang w:eastAsia="ru-RU"/>
        </w:rPr>
        <w:t>-</w:t>
      </w:r>
      <w:r w:rsidR="00C73F58" w:rsidRPr="00C73F58">
        <w:rPr>
          <w:rFonts w:ascii="Times New Roman" w:eastAsia="Times New Roman" w:hAnsi="Times New Roman" w:cs="Times New Roman"/>
          <w:b/>
          <w:color w:val="012345"/>
          <w:sz w:val="20"/>
          <w:szCs w:val="20"/>
          <w:lang w:val="en-US" w:eastAsia="ru-RU"/>
        </w:rPr>
        <w:t>union</w:t>
      </w:r>
      <w:r w:rsidR="00C73F58" w:rsidRPr="00C73F58">
        <w:rPr>
          <w:rFonts w:ascii="Times New Roman" w:eastAsia="Times New Roman" w:hAnsi="Times New Roman" w:cs="Times New Roman"/>
          <w:b/>
          <w:color w:val="012345"/>
          <w:sz w:val="20"/>
          <w:szCs w:val="20"/>
          <w:lang w:eastAsia="ru-RU"/>
        </w:rPr>
        <w:t>.</w:t>
      </w:r>
      <w:proofErr w:type="spellStart"/>
      <w:r w:rsidR="00C73F58" w:rsidRPr="00C73F58">
        <w:rPr>
          <w:rFonts w:ascii="Times New Roman" w:eastAsia="Times New Roman" w:hAnsi="Times New Roman" w:cs="Times New Roman"/>
          <w:b/>
          <w:color w:val="012345"/>
          <w:sz w:val="20"/>
          <w:szCs w:val="20"/>
          <w:lang w:val="en-US" w:eastAsia="ru-RU"/>
        </w:rPr>
        <w:t>ru</w:t>
      </w:r>
      <w:proofErr w:type="spellEnd"/>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14.9. Приложения:</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Приложение № 1 – Стандарт сайта и рекламы Агентства, реализующих объекты недвижимости Принципала;</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Приложение № 2 – Форма Акта-Отчета (Образец);</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Приложение № 3 –  Прайс. Ознакомиться с прайсом можно по ссылке</w:t>
      </w:r>
      <w:r w:rsidR="00C73F58">
        <w:rPr>
          <w:rFonts w:ascii="Times New Roman" w:eastAsia="Times New Roman" w:hAnsi="Times New Roman" w:cs="Times New Roman"/>
          <w:color w:val="012345"/>
          <w:sz w:val="20"/>
          <w:szCs w:val="20"/>
          <w:lang w:eastAsia="ru-RU"/>
        </w:rPr>
        <w:t xml:space="preserve"> https://broker.rigahills.ru</w:t>
      </w:r>
      <w:hyperlink r:id="rId8" w:history="1">
        <w:r w:rsidRPr="00176DEA">
          <w:rPr>
            <w:rFonts w:ascii="Times New Roman" w:eastAsia="Times New Roman" w:hAnsi="Times New Roman" w:cs="Times New Roman"/>
            <w:color w:val="012345"/>
            <w:sz w:val="20"/>
            <w:szCs w:val="20"/>
            <w:highlight w:val="red"/>
            <w:u w:val="single"/>
            <w:lang w:eastAsia="ru-RU"/>
          </w:rPr>
          <w:t xml:space="preserve"> </w:t>
        </w:r>
      </w:hyperlink>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w:t>
      </w:r>
    </w:p>
    <w:p w:rsidR="00176DEA" w:rsidRDefault="00176DEA" w:rsidP="00556598">
      <w:pPr>
        <w:shd w:val="clear" w:color="auto" w:fill="FFFFFF"/>
        <w:spacing w:after="0" w:line="240" w:lineRule="auto"/>
        <w:jc w:val="right"/>
        <w:rPr>
          <w:rFonts w:ascii="Times New Roman" w:eastAsia="Times New Roman" w:hAnsi="Times New Roman" w:cs="Times New Roman"/>
          <w:color w:val="012345"/>
          <w:sz w:val="20"/>
          <w:szCs w:val="20"/>
          <w:lang w:eastAsia="ru-RU"/>
        </w:rPr>
      </w:pPr>
    </w:p>
    <w:p w:rsidR="00176DEA" w:rsidRDefault="00176DEA" w:rsidP="00556598">
      <w:pPr>
        <w:shd w:val="clear" w:color="auto" w:fill="FFFFFF"/>
        <w:spacing w:after="0" w:line="240" w:lineRule="auto"/>
        <w:jc w:val="right"/>
        <w:rPr>
          <w:rFonts w:ascii="Times New Roman" w:eastAsia="Times New Roman" w:hAnsi="Times New Roman" w:cs="Times New Roman"/>
          <w:color w:val="012345"/>
          <w:sz w:val="20"/>
          <w:szCs w:val="20"/>
          <w:lang w:eastAsia="ru-RU"/>
        </w:rPr>
      </w:pPr>
    </w:p>
    <w:p w:rsidR="00176DEA" w:rsidRDefault="00176DEA" w:rsidP="00556598">
      <w:pPr>
        <w:shd w:val="clear" w:color="auto" w:fill="FFFFFF"/>
        <w:spacing w:after="0" w:line="240" w:lineRule="auto"/>
        <w:jc w:val="right"/>
        <w:rPr>
          <w:rFonts w:ascii="Times New Roman" w:eastAsia="Times New Roman" w:hAnsi="Times New Roman" w:cs="Times New Roman"/>
          <w:color w:val="012345"/>
          <w:sz w:val="20"/>
          <w:szCs w:val="20"/>
          <w:lang w:eastAsia="ru-RU"/>
        </w:rPr>
      </w:pPr>
    </w:p>
    <w:p w:rsidR="004A7222" w:rsidRDefault="004A7222" w:rsidP="00556598">
      <w:pPr>
        <w:shd w:val="clear" w:color="auto" w:fill="FFFFFF"/>
        <w:spacing w:after="0" w:line="240" w:lineRule="auto"/>
        <w:jc w:val="right"/>
        <w:rPr>
          <w:rFonts w:ascii="Times New Roman" w:eastAsia="Times New Roman" w:hAnsi="Times New Roman" w:cs="Times New Roman"/>
          <w:color w:val="012345"/>
          <w:sz w:val="20"/>
          <w:szCs w:val="20"/>
          <w:lang w:eastAsia="ru-RU"/>
        </w:rPr>
      </w:pPr>
    </w:p>
    <w:p w:rsidR="004A7222" w:rsidRDefault="004A7222" w:rsidP="00556598">
      <w:pPr>
        <w:shd w:val="clear" w:color="auto" w:fill="FFFFFF"/>
        <w:spacing w:after="0" w:line="240" w:lineRule="auto"/>
        <w:jc w:val="right"/>
        <w:rPr>
          <w:rFonts w:ascii="Times New Roman" w:eastAsia="Times New Roman" w:hAnsi="Times New Roman" w:cs="Times New Roman"/>
          <w:color w:val="012345"/>
          <w:sz w:val="20"/>
          <w:szCs w:val="20"/>
          <w:lang w:eastAsia="ru-RU"/>
        </w:rPr>
      </w:pPr>
    </w:p>
    <w:p w:rsidR="004A7222" w:rsidRDefault="004A7222" w:rsidP="00556598">
      <w:pPr>
        <w:shd w:val="clear" w:color="auto" w:fill="FFFFFF"/>
        <w:spacing w:after="0" w:line="240" w:lineRule="auto"/>
        <w:jc w:val="right"/>
        <w:rPr>
          <w:rFonts w:ascii="Times New Roman" w:eastAsia="Times New Roman" w:hAnsi="Times New Roman" w:cs="Times New Roman"/>
          <w:color w:val="012345"/>
          <w:sz w:val="20"/>
          <w:szCs w:val="20"/>
          <w:lang w:eastAsia="ru-RU"/>
        </w:rPr>
      </w:pPr>
    </w:p>
    <w:p w:rsidR="004A7222" w:rsidRDefault="004A7222" w:rsidP="00556598">
      <w:pPr>
        <w:shd w:val="clear" w:color="auto" w:fill="FFFFFF"/>
        <w:spacing w:after="0" w:line="240" w:lineRule="auto"/>
        <w:jc w:val="right"/>
        <w:rPr>
          <w:rFonts w:ascii="Times New Roman" w:eastAsia="Times New Roman" w:hAnsi="Times New Roman" w:cs="Times New Roman"/>
          <w:color w:val="012345"/>
          <w:sz w:val="20"/>
          <w:szCs w:val="20"/>
          <w:lang w:eastAsia="ru-RU"/>
        </w:rPr>
      </w:pPr>
    </w:p>
    <w:p w:rsidR="004A7222" w:rsidRDefault="004A7222" w:rsidP="00556598">
      <w:pPr>
        <w:shd w:val="clear" w:color="auto" w:fill="FFFFFF"/>
        <w:spacing w:after="0" w:line="240" w:lineRule="auto"/>
        <w:jc w:val="right"/>
        <w:rPr>
          <w:rFonts w:ascii="Times New Roman" w:eastAsia="Times New Roman" w:hAnsi="Times New Roman" w:cs="Times New Roman"/>
          <w:color w:val="012345"/>
          <w:sz w:val="20"/>
          <w:szCs w:val="20"/>
          <w:lang w:eastAsia="ru-RU"/>
        </w:rPr>
      </w:pPr>
    </w:p>
    <w:p w:rsidR="004A7222" w:rsidRDefault="004A7222" w:rsidP="00556598">
      <w:pPr>
        <w:shd w:val="clear" w:color="auto" w:fill="FFFFFF"/>
        <w:spacing w:after="0" w:line="240" w:lineRule="auto"/>
        <w:jc w:val="right"/>
        <w:rPr>
          <w:rFonts w:ascii="Times New Roman" w:eastAsia="Times New Roman" w:hAnsi="Times New Roman" w:cs="Times New Roman"/>
          <w:color w:val="012345"/>
          <w:sz w:val="20"/>
          <w:szCs w:val="20"/>
          <w:lang w:eastAsia="ru-RU"/>
        </w:rPr>
      </w:pPr>
    </w:p>
    <w:p w:rsidR="004A7222" w:rsidRDefault="004A7222" w:rsidP="00556598">
      <w:pPr>
        <w:shd w:val="clear" w:color="auto" w:fill="FFFFFF"/>
        <w:spacing w:after="0" w:line="240" w:lineRule="auto"/>
        <w:jc w:val="right"/>
        <w:rPr>
          <w:rFonts w:ascii="Times New Roman" w:eastAsia="Times New Roman" w:hAnsi="Times New Roman" w:cs="Times New Roman"/>
          <w:color w:val="012345"/>
          <w:sz w:val="20"/>
          <w:szCs w:val="20"/>
          <w:lang w:eastAsia="ru-RU"/>
        </w:rPr>
      </w:pPr>
    </w:p>
    <w:p w:rsidR="004A7222" w:rsidRDefault="004A7222" w:rsidP="00556598">
      <w:pPr>
        <w:shd w:val="clear" w:color="auto" w:fill="FFFFFF"/>
        <w:spacing w:after="0" w:line="240" w:lineRule="auto"/>
        <w:jc w:val="right"/>
        <w:rPr>
          <w:rFonts w:ascii="Times New Roman" w:eastAsia="Times New Roman" w:hAnsi="Times New Roman" w:cs="Times New Roman"/>
          <w:color w:val="012345"/>
          <w:sz w:val="20"/>
          <w:szCs w:val="20"/>
          <w:lang w:eastAsia="ru-RU"/>
        </w:rPr>
      </w:pPr>
    </w:p>
    <w:p w:rsidR="004A7222" w:rsidRDefault="004A7222" w:rsidP="00556598">
      <w:pPr>
        <w:shd w:val="clear" w:color="auto" w:fill="FFFFFF"/>
        <w:spacing w:after="0" w:line="240" w:lineRule="auto"/>
        <w:jc w:val="right"/>
        <w:rPr>
          <w:rFonts w:ascii="Times New Roman" w:eastAsia="Times New Roman" w:hAnsi="Times New Roman" w:cs="Times New Roman"/>
          <w:color w:val="012345"/>
          <w:sz w:val="20"/>
          <w:szCs w:val="20"/>
          <w:lang w:eastAsia="ru-RU"/>
        </w:rPr>
      </w:pPr>
    </w:p>
    <w:p w:rsidR="004A7222" w:rsidRDefault="004A7222" w:rsidP="00556598">
      <w:pPr>
        <w:shd w:val="clear" w:color="auto" w:fill="FFFFFF"/>
        <w:spacing w:after="0" w:line="240" w:lineRule="auto"/>
        <w:jc w:val="right"/>
        <w:rPr>
          <w:rFonts w:ascii="Times New Roman" w:eastAsia="Times New Roman" w:hAnsi="Times New Roman" w:cs="Times New Roman"/>
          <w:color w:val="012345"/>
          <w:sz w:val="20"/>
          <w:szCs w:val="20"/>
          <w:lang w:eastAsia="ru-RU"/>
        </w:rPr>
      </w:pPr>
    </w:p>
    <w:p w:rsidR="004A7222" w:rsidRDefault="004A7222" w:rsidP="00556598">
      <w:pPr>
        <w:shd w:val="clear" w:color="auto" w:fill="FFFFFF"/>
        <w:spacing w:after="0" w:line="240" w:lineRule="auto"/>
        <w:jc w:val="right"/>
        <w:rPr>
          <w:rFonts w:ascii="Times New Roman" w:eastAsia="Times New Roman" w:hAnsi="Times New Roman" w:cs="Times New Roman"/>
          <w:color w:val="012345"/>
          <w:sz w:val="20"/>
          <w:szCs w:val="20"/>
          <w:lang w:eastAsia="ru-RU"/>
        </w:rPr>
      </w:pPr>
    </w:p>
    <w:p w:rsidR="004A7222" w:rsidRDefault="004A7222" w:rsidP="00556598">
      <w:pPr>
        <w:shd w:val="clear" w:color="auto" w:fill="FFFFFF"/>
        <w:spacing w:after="0" w:line="240" w:lineRule="auto"/>
        <w:jc w:val="right"/>
        <w:rPr>
          <w:rFonts w:ascii="Times New Roman" w:eastAsia="Times New Roman" w:hAnsi="Times New Roman" w:cs="Times New Roman"/>
          <w:color w:val="012345"/>
          <w:sz w:val="20"/>
          <w:szCs w:val="20"/>
          <w:lang w:eastAsia="ru-RU"/>
        </w:rPr>
      </w:pPr>
    </w:p>
    <w:p w:rsidR="004A7222" w:rsidRDefault="004A7222" w:rsidP="00556598">
      <w:pPr>
        <w:shd w:val="clear" w:color="auto" w:fill="FFFFFF"/>
        <w:spacing w:after="0" w:line="240" w:lineRule="auto"/>
        <w:jc w:val="right"/>
        <w:rPr>
          <w:rFonts w:ascii="Times New Roman" w:eastAsia="Times New Roman" w:hAnsi="Times New Roman" w:cs="Times New Roman"/>
          <w:color w:val="012345"/>
          <w:sz w:val="20"/>
          <w:szCs w:val="20"/>
          <w:lang w:eastAsia="ru-RU"/>
        </w:rPr>
      </w:pPr>
    </w:p>
    <w:p w:rsidR="00176DEA" w:rsidRDefault="00176DEA" w:rsidP="00556598">
      <w:pPr>
        <w:shd w:val="clear" w:color="auto" w:fill="FFFFFF"/>
        <w:spacing w:after="0" w:line="240" w:lineRule="auto"/>
        <w:jc w:val="right"/>
        <w:rPr>
          <w:rFonts w:ascii="Times New Roman" w:eastAsia="Times New Roman" w:hAnsi="Times New Roman" w:cs="Times New Roman"/>
          <w:color w:val="012345"/>
          <w:sz w:val="20"/>
          <w:szCs w:val="20"/>
          <w:lang w:eastAsia="ru-RU"/>
        </w:rPr>
      </w:pPr>
    </w:p>
    <w:p w:rsidR="00176DEA" w:rsidRDefault="00176DEA" w:rsidP="00556598">
      <w:pPr>
        <w:shd w:val="clear" w:color="auto" w:fill="FFFFFF"/>
        <w:spacing w:after="0" w:line="240" w:lineRule="auto"/>
        <w:jc w:val="right"/>
        <w:rPr>
          <w:rFonts w:ascii="Times New Roman" w:eastAsia="Times New Roman" w:hAnsi="Times New Roman" w:cs="Times New Roman"/>
          <w:color w:val="012345"/>
          <w:sz w:val="20"/>
          <w:szCs w:val="20"/>
          <w:lang w:eastAsia="ru-RU"/>
        </w:rPr>
      </w:pPr>
    </w:p>
    <w:p w:rsidR="00176DEA" w:rsidRDefault="00176DEA" w:rsidP="00556598">
      <w:pPr>
        <w:shd w:val="clear" w:color="auto" w:fill="FFFFFF"/>
        <w:spacing w:after="0" w:line="240" w:lineRule="auto"/>
        <w:jc w:val="right"/>
        <w:rPr>
          <w:rFonts w:ascii="Times New Roman" w:eastAsia="Times New Roman" w:hAnsi="Times New Roman" w:cs="Times New Roman"/>
          <w:color w:val="012345"/>
          <w:sz w:val="20"/>
          <w:szCs w:val="20"/>
          <w:lang w:eastAsia="ru-RU"/>
        </w:rPr>
      </w:pPr>
    </w:p>
    <w:p w:rsidR="00556598" w:rsidRPr="00556598" w:rsidRDefault="00556598" w:rsidP="00556598">
      <w:pPr>
        <w:shd w:val="clear" w:color="auto" w:fill="FFFFFF"/>
        <w:spacing w:after="0" w:line="240" w:lineRule="auto"/>
        <w:jc w:val="right"/>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Приложение № 1</w:t>
      </w:r>
    </w:p>
    <w:p w:rsidR="00556598" w:rsidRPr="00556598" w:rsidRDefault="00556598" w:rsidP="00556598">
      <w:pPr>
        <w:shd w:val="clear" w:color="auto" w:fill="FFFFFF"/>
        <w:spacing w:after="0" w:line="240" w:lineRule="auto"/>
        <w:jc w:val="right"/>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к Оферте Агентского договора</w:t>
      </w:r>
    </w:p>
    <w:p w:rsidR="00556598" w:rsidRPr="00556598" w:rsidRDefault="00556598" w:rsidP="00556598">
      <w:pPr>
        <w:shd w:val="clear" w:color="auto" w:fill="FFFFFF"/>
        <w:spacing w:after="0" w:line="240" w:lineRule="auto"/>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w:t>
      </w:r>
    </w:p>
    <w:p w:rsidR="00556598" w:rsidRPr="00556598" w:rsidRDefault="00556598" w:rsidP="00556598">
      <w:pPr>
        <w:shd w:val="clear" w:color="auto" w:fill="FFFFFF"/>
        <w:spacing w:after="0" w:line="240" w:lineRule="auto"/>
        <w:jc w:val="center"/>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Стандарт сайта и рекламы Агентства,</w:t>
      </w:r>
    </w:p>
    <w:p w:rsidR="00556598" w:rsidRPr="00556598" w:rsidRDefault="00556598" w:rsidP="00556598">
      <w:pPr>
        <w:shd w:val="clear" w:color="auto" w:fill="FFFFFF"/>
        <w:spacing w:after="0" w:line="240" w:lineRule="auto"/>
        <w:jc w:val="center"/>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реализующих объекты недвижимости Принципала</w:t>
      </w:r>
    </w:p>
    <w:p w:rsidR="00556598" w:rsidRPr="00556598" w:rsidRDefault="00556598" w:rsidP="00556598">
      <w:pPr>
        <w:shd w:val="clear" w:color="auto" w:fill="FFFFFF"/>
        <w:spacing w:after="0" w:line="240" w:lineRule="auto"/>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1. Ограничения при вёрстке сайта.</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При рекламировании объектов строительства, жилых комплексов и иных объектов недвижимости Принципала (далее - Объекты недвижимости) на ресурсах Агентства: сайтах, одностраничных сайтах, </w:t>
      </w:r>
      <w:proofErr w:type="spellStart"/>
      <w:r w:rsidRPr="00556598">
        <w:rPr>
          <w:rFonts w:ascii="Times New Roman" w:eastAsia="Times New Roman" w:hAnsi="Times New Roman" w:cs="Times New Roman"/>
          <w:color w:val="012345"/>
          <w:sz w:val="20"/>
          <w:szCs w:val="20"/>
          <w:lang w:eastAsia="ru-RU"/>
        </w:rPr>
        <w:t>квиз</w:t>
      </w:r>
      <w:proofErr w:type="spellEnd"/>
      <w:r w:rsidRPr="00556598">
        <w:rPr>
          <w:rFonts w:ascii="Times New Roman" w:eastAsia="Times New Roman" w:hAnsi="Times New Roman" w:cs="Times New Roman"/>
          <w:color w:val="012345"/>
          <w:sz w:val="20"/>
          <w:szCs w:val="20"/>
          <w:lang w:eastAsia="ru-RU"/>
        </w:rPr>
        <w:t>-сайтах и т.д. (далее - Сайты), запрещается:</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1.1. Использовать доменные имена сходные с доменными именами и названиями Объектов недвижимости, наименования официального сайта проекта, компании, Принципала.</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Далее под названием “</w:t>
      </w:r>
      <w:r w:rsidR="00C73F58" w:rsidRPr="00C73F58">
        <w:rPr>
          <w:rFonts w:ascii="Times New Roman" w:eastAsia="Times New Roman" w:hAnsi="Times New Roman" w:cs="Times New Roman"/>
          <w:color w:val="012345"/>
          <w:sz w:val="20"/>
          <w:szCs w:val="20"/>
          <w:lang w:eastAsia="ru-RU"/>
        </w:rPr>
        <w:t xml:space="preserve"> </w:t>
      </w:r>
      <w:r w:rsidR="00C73F58">
        <w:rPr>
          <w:rFonts w:ascii="Times New Roman" w:eastAsia="Times New Roman" w:hAnsi="Times New Roman" w:cs="Times New Roman"/>
          <w:color w:val="012345"/>
          <w:sz w:val="20"/>
          <w:szCs w:val="20"/>
          <w:lang w:eastAsia="ru-RU"/>
        </w:rPr>
        <w:t xml:space="preserve">Рига </w:t>
      </w:r>
      <w:proofErr w:type="spellStart"/>
      <w:r w:rsidR="00C73F58">
        <w:rPr>
          <w:rFonts w:ascii="Times New Roman" w:eastAsia="Times New Roman" w:hAnsi="Times New Roman" w:cs="Times New Roman"/>
          <w:color w:val="012345"/>
          <w:sz w:val="20"/>
          <w:szCs w:val="20"/>
          <w:lang w:eastAsia="ru-RU"/>
        </w:rPr>
        <w:t>Хиллс</w:t>
      </w:r>
      <w:proofErr w:type="spellEnd"/>
      <w:r w:rsidRPr="00556598">
        <w:rPr>
          <w:rFonts w:ascii="Times New Roman" w:eastAsia="Times New Roman" w:hAnsi="Times New Roman" w:cs="Times New Roman"/>
          <w:color w:val="012345"/>
          <w:sz w:val="20"/>
          <w:szCs w:val="20"/>
          <w:lang w:eastAsia="ru-RU"/>
        </w:rPr>
        <w:t>” Стороны понимают наименование жилого комплекса, многоквартирного дома, строительство которого осуществляет Застройщик-Принципал.</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На примере названия «</w:t>
      </w:r>
      <w:r w:rsidR="00C73F58">
        <w:rPr>
          <w:rFonts w:ascii="Times New Roman" w:eastAsia="Times New Roman" w:hAnsi="Times New Roman" w:cs="Times New Roman"/>
          <w:color w:val="012345"/>
          <w:sz w:val="20"/>
          <w:szCs w:val="20"/>
          <w:lang w:eastAsia="ru-RU"/>
        </w:rPr>
        <w:t xml:space="preserve">Рига </w:t>
      </w:r>
      <w:proofErr w:type="spellStart"/>
      <w:r w:rsidR="00C73F58">
        <w:rPr>
          <w:rFonts w:ascii="Times New Roman" w:eastAsia="Times New Roman" w:hAnsi="Times New Roman" w:cs="Times New Roman"/>
          <w:color w:val="012345"/>
          <w:sz w:val="20"/>
          <w:szCs w:val="20"/>
          <w:lang w:eastAsia="ru-RU"/>
        </w:rPr>
        <w:t>Хиллс</w:t>
      </w:r>
      <w:proofErr w:type="spellEnd"/>
      <w:r w:rsidRPr="00556598">
        <w:rPr>
          <w:rFonts w:ascii="Times New Roman" w:eastAsia="Times New Roman" w:hAnsi="Times New Roman" w:cs="Times New Roman"/>
          <w:color w:val="012345"/>
          <w:sz w:val="20"/>
          <w:szCs w:val="20"/>
          <w:lang w:eastAsia="ru-RU"/>
        </w:rPr>
        <w:t xml:space="preserve">» запрещается использовать: </w:t>
      </w:r>
      <w:proofErr w:type="spellStart"/>
      <w:r w:rsidR="001A503D">
        <w:rPr>
          <w:rFonts w:ascii="Times New Roman" w:eastAsia="Times New Roman" w:hAnsi="Times New Roman" w:cs="Times New Roman"/>
          <w:color w:val="012345"/>
          <w:sz w:val="20"/>
          <w:szCs w:val="20"/>
          <w:lang w:val="en-US" w:eastAsia="ru-RU"/>
        </w:rPr>
        <w:t>riga</w:t>
      </w:r>
      <w:proofErr w:type="spellEnd"/>
      <w:r w:rsidR="001A503D" w:rsidRPr="001A503D">
        <w:rPr>
          <w:rFonts w:ascii="Times New Roman" w:eastAsia="Times New Roman" w:hAnsi="Times New Roman" w:cs="Times New Roman"/>
          <w:color w:val="012345"/>
          <w:sz w:val="20"/>
          <w:szCs w:val="20"/>
          <w:lang w:eastAsia="ru-RU"/>
        </w:rPr>
        <w:t>-</w:t>
      </w:r>
      <w:r w:rsidR="001A503D">
        <w:rPr>
          <w:rFonts w:ascii="Times New Roman" w:eastAsia="Times New Roman" w:hAnsi="Times New Roman" w:cs="Times New Roman"/>
          <w:color w:val="012345"/>
          <w:sz w:val="20"/>
          <w:szCs w:val="20"/>
          <w:lang w:val="en-US" w:eastAsia="ru-RU"/>
        </w:rPr>
        <w:t>hills</w:t>
      </w:r>
      <w:r w:rsidRPr="00556598">
        <w:rPr>
          <w:rFonts w:ascii="Times New Roman" w:eastAsia="Times New Roman" w:hAnsi="Times New Roman" w:cs="Times New Roman"/>
          <w:color w:val="012345"/>
          <w:sz w:val="20"/>
          <w:szCs w:val="20"/>
          <w:lang w:eastAsia="ru-RU"/>
        </w:rPr>
        <w:t>.</w:t>
      </w:r>
      <w:proofErr w:type="spellStart"/>
      <w:r w:rsidRPr="00556598">
        <w:rPr>
          <w:rFonts w:ascii="Times New Roman" w:eastAsia="Times New Roman" w:hAnsi="Times New Roman" w:cs="Times New Roman"/>
          <w:color w:val="012345"/>
          <w:sz w:val="20"/>
          <w:szCs w:val="20"/>
          <w:lang w:eastAsia="ru-RU"/>
        </w:rPr>
        <w:t>com</w:t>
      </w:r>
      <w:proofErr w:type="spellEnd"/>
      <w:r w:rsidRPr="00556598">
        <w:rPr>
          <w:rFonts w:ascii="Times New Roman" w:eastAsia="Times New Roman" w:hAnsi="Times New Roman" w:cs="Times New Roman"/>
          <w:color w:val="012345"/>
          <w:sz w:val="20"/>
          <w:szCs w:val="20"/>
          <w:lang w:eastAsia="ru-RU"/>
        </w:rPr>
        <w:t xml:space="preserve">, </w:t>
      </w:r>
      <w:r w:rsidR="001A503D" w:rsidRPr="001A503D">
        <w:rPr>
          <w:rFonts w:ascii="Times New Roman" w:eastAsia="Times New Roman" w:hAnsi="Times New Roman" w:cs="Times New Roman"/>
          <w:color w:val="012345"/>
          <w:sz w:val="20"/>
          <w:szCs w:val="20"/>
          <w:lang w:eastAsia="ru-RU"/>
        </w:rPr>
        <w:t>rigahills</w:t>
      </w:r>
      <w:r w:rsidRPr="00556598">
        <w:rPr>
          <w:rFonts w:ascii="Times New Roman" w:eastAsia="Times New Roman" w:hAnsi="Times New Roman" w:cs="Times New Roman"/>
          <w:color w:val="012345"/>
          <w:sz w:val="20"/>
          <w:szCs w:val="20"/>
          <w:lang w:eastAsia="ru-RU"/>
        </w:rPr>
        <w:t xml:space="preserve">.com, </w:t>
      </w:r>
      <w:r w:rsidR="001A503D" w:rsidRPr="001A503D">
        <w:rPr>
          <w:rFonts w:ascii="Times New Roman" w:eastAsia="Times New Roman" w:hAnsi="Times New Roman" w:cs="Times New Roman"/>
          <w:color w:val="012345"/>
          <w:sz w:val="20"/>
          <w:szCs w:val="20"/>
          <w:lang w:eastAsia="ru-RU"/>
        </w:rPr>
        <w:t>riga-hills</w:t>
      </w:r>
      <w:r w:rsidRPr="00556598">
        <w:rPr>
          <w:rFonts w:ascii="Times New Roman" w:eastAsia="Times New Roman" w:hAnsi="Times New Roman" w:cs="Times New Roman"/>
          <w:color w:val="012345"/>
          <w:sz w:val="20"/>
          <w:szCs w:val="20"/>
          <w:lang w:eastAsia="ru-RU"/>
        </w:rPr>
        <w:t>.ru, т.д. - и использование наименования жилого комплекса застройщика-Принципала.</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Исключение: официальное юридическое название Агентства идентично названию Объекта недвижимости, Объекта, жилого комплекса Принципала.</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1.2. Использовать имя Бренда</w:t>
      </w:r>
      <w:r w:rsidR="00176DEA">
        <w:rPr>
          <w:rFonts w:ascii="Times New Roman" w:eastAsia="Times New Roman" w:hAnsi="Times New Roman" w:cs="Times New Roman"/>
          <w:color w:val="012345"/>
          <w:sz w:val="20"/>
          <w:szCs w:val="20"/>
          <w:lang w:eastAsia="ru-RU"/>
        </w:rPr>
        <w:t xml:space="preserve"> </w:t>
      </w:r>
      <w:r w:rsidR="00176DEA" w:rsidRPr="00715F21">
        <w:rPr>
          <w:rFonts w:ascii="Times New Roman" w:eastAsia="Times New Roman" w:hAnsi="Times New Roman" w:cs="Times New Roman"/>
          <w:color w:val="012345"/>
          <w:sz w:val="20"/>
          <w:szCs w:val="20"/>
          <w:lang w:eastAsia="ru-RU"/>
        </w:rPr>
        <w:t>«ГК ЮНИОН</w:t>
      </w:r>
      <w:r w:rsidR="00176DEA">
        <w:rPr>
          <w:rFonts w:ascii="Times New Roman" w:eastAsia="Times New Roman" w:hAnsi="Times New Roman" w:cs="Times New Roman"/>
          <w:color w:val="012345"/>
          <w:sz w:val="20"/>
          <w:szCs w:val="20"/>
          <w:lang w:eastAsia="ru-RU"/>
        </w:rPr>
        <w:t xml:space="preserve">» </w:t>
      </w:r>
      <w:r w:rsidR="00715F21">
        <w:rPr>
          <w:rFonts w:ascii="Times New Roman" w:eastAsia="Times New Roman" w:hAnsi="Times New Roman" w:cs="Times New Roman"/>
          <w:color w:val="012345"/>
          <w:sz w:val="20"/>
          <w:szCs w:val="20"/>
          <w:lang w:eastAsia="ru-RU"/>
        </w:rPr>
        <w:t xml:space="preserve">«Рига </w:t>
      </w:r>
      <w:proofErr w:type="spellStart"/>
      <w:r w:rsidR="00715F21">
        <w:rPr>
          <w:rFonts w:ascii="Times New Roman" w:eastAsia="Times New Roman" w:hAnsi="Times New Roman" w:cs="Times New Roman"/>
          <w:color w:val="012345"/>
          <w:sz w:val="20"/>
          <w:szCs w:val="20"/>
          <w:lang w:eastAsia="ru-RU"/>
        </w:rPr>
        <w:t>Хиллс</w:t>
      </w:r>
      <w:proofErr w:type="spellEnd"/>
      <w:r w:rsidR="00715F21">
        <w:rPr>
          <w:rFonts w:ascii="Times New Roman" w:eastAsia="Times New Roman" w:hAnsi="Times New Roman" w:cs="Times New Roman"/>
          <w:color w:val="012345"/>
          <w:sz w:val="20"/>
          <w:szCs w:val="20"/>
          <w:lang w:eastAsia="ru-RU"/>
        </w:rPr>
        <w:t>»</w:t>
      </w:r>
      <w:r w:rsidRPr="00715F21">
        <w:rPr>
          <w:rFonts w:ascii="Times New Roman" w:eastAsia="Times New Roman" w:hAnsi="Times New Roman" w:cs="Times New Roman"/>
          <w:color w:val="012345"/>
          <w:sz w:val="20"/>
          <w:szCs w:val="20"/>
          <w:lang w:eastAsia="ru-RU"/>
        </w:rPr>
        <w:t>,</w:t>
      </w:r>
      <w:r w:rsidRPr="00556598">
        <w:rPr>
          <w:rFonts w:ascii="Times New Roman" w:eastAsia="Times New Roman" w:hAnsi="Times New Roman" w:cs="Times New Roman"/>
          <w:color w:val="012345"/>
          <w:sz w:val="20"/>
          <w:szCs w:val="20"/>
          <w:lang w:eastAsia="ru-RU"/>
        </w:rPr>
        <w:t xml:space="preserve"> а также доменные имена с использованием Бренда</w:t>
      </w:r>
      <w:r w:rsidR="00715F21">
        <w:rPr>
          <w:rFonts w:ascii="Times New Roman" w:eastAsia="Times New Roman" w:hAnsi="Times New Roman" w:cs="Times New Roman"/>
          <w:color w:val="012345"/>
          <w:sz w:val="20"/>
          <w:szCs w:val="20"/>
          <w:lang w:eastAsia="ru-RU"/>
        </w:rPr>
        <w:t xml:space="preserve"> </w:t>
      </w:r>
      <w:r w:rsidR="00715F21" w:rsidRPr="00715F21">
        <w:rPr>
          <w:rFonts w:ascii="Times New Roman" w:eastAsia="Times New Roman" w:hAnsi="Times New Roman" w:cs="Times New Roman"/>
          <w:color w:val="012345"/>
          <w:sz w:val="20"/>
          <w:szCs w:val="20"/>
          <w:lang w:eastAsia="ru-RU"/>
        </w:rPr>
        <w:t>«ГК ЮНИОН</w:t>
      </w:r>
      <w:r w:rsidR="00715F21">
        <w:rPr>
          <w:rFonts w:ascii="Times New Roman" w:eastAsia="Times New Roman" w:hAnsi="Times New Roman" w:cs="Times New Roman"/>
          <w:color w:val="012345"/>
          <w:sz w:val="20"/>
          <w:szCs w:val="20"/>
          <w:lang w:eastAsia="ru-RU"/>
        </w:rPr>
        <w:t xml:space="preserve">» «Рига </w:t>
      </w:r>
      <w:proofErr w:type="spellStart"/>
      <w:r w:rsidR="00715F21">
        <w:rPr>
          <w:rFonts w:ascii="Times New Roman" w:eastAsia="Times New Roman" w:hAnsi="Times New Roman" w:cs="Times New Roman"/>
          <w:color w:val="012345"/>
          <w:sz w:val="20"/>
          <w:szCs w:val="20"/>
          <w:lang w:eastAsia="ru-RU"/>
        </w:rPr>
        <w:t>Хиллс</w:t>
      </w:r>
      <w:proofErr w:type="spellEnd"/>
      <w:r w:rsidR="00715F21">
        <w:rPr>
          <w:rFonts w:ascii="Times New Roman" w:eastAsia="Times New Roman" w:hAnsi="Times New Roman" w:cs="Times New Roman"/>
          <w:color w:val="012345"/>
          <w:sz w:val="20"/>
          <w:szCs w:val="20"/>
          <w:lang w:eastAsia="ru-RU"/>
        </w:rPr>
        <w:t xml:space="preserve">» в </w:t>
      </w:r>
      <w:r w:rsidRPr="00556598">
        <w:rPr>
          <w:rFonts w:ascii="Times New Roman" w:eastAsia="Times New Roman" w:hAnsi="Times New Roman" w:cs="Times New Roman"/>
          <w:color w:val="012345"/>
          <w:sz w:val="20"/>
          <w:szCs w:val="20"/>
          <w:lang w:eastAsia="ru-RU"/>
        </w:rPr>
        <w:t>любых комбинациях (</w:t>
      </w:r>
      <w:proofErr w:type="spellStart"/>
      <w:r w:rsidR="00715F21">
        <w:rPr>
          <w:rFonts w:ascii="Times New Roman" w:eastAsia="Times New Roman" w:hAnsi="Times New Roman" w:cs="Times New Roman"/>
          <w:color w:val="012345"/>
          <w:sz w:val="20"/>
          <w:szCs w:val="20"/>
          <w:lang w:val="en-US" w:eastAsia="ru-RU"/>
        </w:rPr>
        <w:t>Rigahills</w:t>
      </w:r>
      <w:proofErr w:type="spellEnd"/>
      <w:r w:rsidRPr="00556598">
        <w:rPr>
          <w:rFonts w:ascii="Times New Roman" w:eastAsia="Times New Roman" w:hAnsi="Times New Roman" w:cs="Times New Roman"/>
          <w:color w:val="012345"/>
          <w:sz w:val="20"/>
          <w:szCs w:val="20"/>
          <w:lang w:eastAsia="ru-RU"/>
        </w:rPr>
        <w:t>.</w:t>
      </w:r>
      <w:r w:rsidR="00C73F58">
        <w:rPr>
          <w:rFonts w:ascii="Times New Roman" w:eastAsia="Times New Roman" w:hAnsi="Times New Roman" w:cs="Times New Roman"/>
          <w:color w:val="012345"/>
          <w:sz w:val="20"/>
          <w:szCs w:val="20"/>
          <w:lang w:val="en-US" w:eastAsia="ru-RU"/>
        </w:rPr>
        <w:t>site</w:t>
      </w:r>
      <w:r w:rsidRPr="00556598">
        <w:rPr>
          <w:rFonts w:ascii="Times New Roman" w:eastAsia="Times New Roman" w:hAnsi="Times New Roman" w:cs="Times New Roman"/>
          <w:color w:val="012345"/>
          <w:sz w:val="20"/>
          <w:szCs w:val="20"/>
          <w:lang w:eastAsia="ru-RU"/>
        </w:rPr>
        <w:t>.</w:t>
      </w:r>
      <w:proofErr w:type="spellStart"/>
      <w:r w:rsidRPr="00556598">
        <w:rPr>
          <w:rFonts w:ascii="Times New Roman" w:eastAsia="Times New Roman" w:hAnsi="Times New Roman" w:cs="Times New Roman"/>
          <w:color w:val="012345"/>
          <w:sz w:val="20"/>
          <w:szCs w:val="20"/>
          <w:lang w:eastAsia="ru-RU"/>
        </w:rPr>
        <w:t>com</w:t>
      </w:r>
      <w:proofErr w:type="spellEnd"/>
      <w:r w:rsidRPr="00556598">
        <w:rPr>
          <w:rFonts w:ascii="Times New Roman" w:eastAsia="Times New Roman" w:hAnsi="Times New Roman" w:cs="Times New Roman"/>
          <w:color w:val="012345"/>
          <w:sz w:val="20"/>
          <w:szCs w:val="20"/>
          <w:lang w:eastAsia="ru-RU"/>
        </w:rPr>
        <w:t xml:space="preserve">, </w:t>
      </w:r>
      <w:proofErr w:type="spellStart"/>
      <w:r w:rsidR="00715F21">
        <w:rPr>
          <w:rFonts w:ascii="Times New Roman" w:eastAsia="Times New Roman" w:hAnsi="Times New Roman" w:cs="Times New Roman"/>
          <w:color w:val="012345"/>
          <w:sz w:val="20"/>
          <w:szCs w:val="20"/>
          <w:lang w:val="en-US" w:eastAsia="ru-RU"/>
        </w:rPr>
        <w:t>Rigahills</w:t>
      </w:r>
      <w:proofErr w:type="spellEnd"/>
      <w:r w:rsidRPr="00556598">
        <w:rPr>
          <w:rFonts w:ascii="Times New Roman" w:eastAsia="Times New Roman" w:hAnsi="Times New Roman" w:cs="Times New Roman"/>
          <w:color w:val="012345"/>
          <w:sz w:val="20"/>
          <w:szCs w:val="20"/>
          <w:lang w:eastAsia="ru-RU"/>
        </w:rPr>
        <w:t>.</w:t>
      </w:r>
      <w:proofErr w:type="spellStart"/>
      <w:r w:rsidRPr="00556598">
        <w:rPr>
          <w:rFonts w:ascii="Times New Roman" w:eastAsia="Times New Roman" w:hAnsi="Times New Roman" w:cs="Times New Roman"/>
          <w:color w:val="012345"/>
          <w:sz w:val="20"/>
          <w:szCs w:val="20"/>
          <w:lang w:eastAsia="ru-RU"/>
        </w:rPr>
        <w:t>ru</w:t>
      </w:r>
      <w:proofErr w:type="spellEnd"/>
      <w:r w:rsidRPr="00556598">
        <w:rPr>
          <w:rFonts w:ascii="Times New Roman" w:eastAsia="Times New Roman" w:hAnsi="Times New Roman" w:cs="Times New Roman"/>
          <w:color w:val="012345"/>
          <w:sz w:val="20"/>
          <w:szCs w:val="20"/>
          <w:lang w:eastAsia="ru-RU"/>
        </w:rPr>
        <w:t xml:space="preserve">, </w:t>
      </w:r>
      <w:r w:rsidR="00C73F58">
        <w:rPr>
          <w:rFonts w:ascii="Times New Roman" w:eastAsia="Times New Roman" w:hAnsi="Times New Roman" w:cs="Times New Roman"/>
          <w:color w:val="012345"/>
          <w:sz w:val="20"/>
          <w:szCs w:val="20"/>
          <w:lang w:val="en-US" w:eastAsia="ru-RU"/>
        </w:rPr>
        <w:t>site</w:t>
      </w:r>
      <w:r w:rsidR="00C73F58" w:rsidRPr="00C73F58">
        <w:rPr>
          <w:rFonts w:ascii="Times New Roman" w:eastAsia="Times New Roman" w:hAnsi="Times New Roman" w:cs="Times New Roman"/>
          <w:color w:val="012345"/>
          <w:sz w:val="20"/>
          <w:szCs w:val="20"/>
          <w:lang w:eastAsia="ru-RU"/>
        </w:rPr>
        <w:t xml:space="preserve"> </w:t>
      </w:r>
      <w:proofErr w:type="spellStart"/>
      <w:r w:rsidR="00715F21">
        <w:rPr>
          <w:rFonts w:ascii="Times New Roman" w:eastAsia="Times New Roman" w:hAnsi="Times New Roman" w:cs="Times New Roman"/>
          <w:color w:val="012345"/>
          <w:sz w:val="20"/>
          <w:szCs w:val="20"/>
          <w:lang w:val="en-US" w:eastAsia="ru-RU"/>
        </w:rPr>
        <w:t>Rigahills</w:t>
      </w:r>
      <w:proofErr w:type="spellEnd"/>
      <w:r w:rsidR="00715F21">
        <w:rPr>
          <w:rFonts w:ascii="Times New Roman" w:eastAsia="Times New Roman" w:hAnsi="Times New Roman" w:cs="Times New Roman"/>
          <w:color w:val="012345"/>
          <w:sz w:val="20"/>
          <w:szCs w:val="20"/>
          <w:lang w:eastAsia="ru-RU"/>
        </w:rPr>
        <w:t>.</w:t>
      </w:r>
      <w:proofErr w:type="spellStart"/>
      <w:r w:rsidR="00715F21">
        <w:rPr>
          <w:rFonts w:ascii="Times New Roman" w:eastAsia="Times New Roman" w:hAnsi="Times New Roman" w:cs="Times New Roman"/>
          <w:color w:val="012345"/>
          <w:sz w:val="20"/>
          <w:szCs w:val="20"/>
          <w:lang w:eastAsia="ru-RU"/>
        </w:rPr>
        <w:t>ru</w:t>
      </w:r>
      <w:proofErr w:type="spellEnd"/>
      <w:r w:rsidR="00715F21">
        <w:rPr>
          <w:rFonts w:ascii="Times New Roman" w:eastAsia="Times New Roman" w:hAnsi="Times New Roman" w:cs="Times New Roman"/>
          <w:color w:val="012345"/>
          <w:sz w:val="20"/>
          <w:szCs w:val="20"/>
          <w:lang w:eastAsia="ru-RU"/>
        </w:rPr>
        <w:t xml:space="preserve"> </w:t>
      </w:r>
      <w:r w:rsidRPr="00556598">
        <w:rPr>
          <w:rFonts w:ascii="Times New Roman" w:eastAsia="Times New Roman" w:hAnsi="Times New Roman" w:cs="Times New Roman"/>
          <w:color w:val="012345"/>
          <w:sz w:val="20"/>
          <w:szCs w:val="20"/>
          <w:lang w:eastAsia="ru-RU"/>
        </w:rPr>
        <w:t>и т.д.).</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1.3. Использовать </w:t>
      </w:r>
      <w:proofErr w:type="spellStart"/>
      <w:r w:rsidRPr="00556598">
        <w:rPr>
          <w:rFonts w:ascii="Times New Roman" w:eastAsia="Times New Roman" w:hAnsi="Times New Roman" w:cs="Times New Roman"/>
          <w:color w:val="012345"/>
          <w:sz w:val="20"/>
          <w:szCs w:val="20"/>
          <w:lang w:eastAsia="ru-RU"/>
        </w:rPr>
        <w:t>Title</w:t>
      </w:r>
      <w:proofErr w:type="spellEnd"/>
      <w:r w:rsidRPr="00556598">
        <w:rPr>
          <w:rFonts w:ascii="Times New Roman" w:eastAsia="Times New Roman" w:hAnsi="Times New Roman" w:cs="Times New Roman"/>
          <w:color w:val="012345"/>
          <w:sz w:val="20"/>
          <w:szCs w:val="20"/>
          <w:lang w:eastAsia="ru-RU"/>
        </w:rPr>
        <w:t xml:space="preserve"> заголовки, содержащие наименование продукта Принципала, группы компаний, в которую входит Принципал, Объектов недвижимости, а также наименования Принципала, в рамках оптимизации поисковой выдачи, без указания в самом заголовке наименования Принципала.</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На примере жилого комплекса «</w:t>
      </w:r>
      <w:r w:rsidR="00C73F58">
        <w:rPr>
          <w:rFonts w:ascii="Times New Roman" w:eastAsia="Times New Roman" w:hAnsi="Times New Roman" w:cs="Times New Roman"/>
          <w:color w:val="012345"/>
          <w:sz w:val="20"/>
          <w:szCs w:val="20"/>
          <w:lang w:eastAsia="ru-RU"/>
        </w:rPr>
        <w:t xml:space="preserve">Рига </w:t>
      </w:r>
      <w:proofErr w:type="spellStart"/>
      <w:r w:rsidR="00C73F58">
        <w:rPr>
          <w:rFonts w:ascii="Times New Roman" w:eastAsia="Times New Roman" w:hAnsi="Times New Roman" w:cs="Times New Roman"/>
          <w:color w:val="012345"/>
          <w:sz w:val="20"/>
          <w:szCs w:val="20"/>
          <w:lang w:eastAsia="ru-RU"/>
        </w:rPr>
        <w:t>Хиллс</w:t>
      </w:r>
      <w:proofErr w:type="spellEnd"/>
      <w:r w:rsidRPr="00556598">
        <w:rPr>
          <w:rFonts w:ascii="Times New Roman" w:eastAsia="Times New Roman" w:hAnsi="Times New Roman" w:cs="Times New Roman"/>
          <w:color w:val="012345"/>
          <w:sz w:val="20"/>
          <w:szCs w:val="20"/>
          <w:lang w:eastAsia="ru-RU"/>
        </w:rPr>
        <w:t>»: Жилой комплекс «</w:t>
      </w:r>
      <w:r w:rsidR="00C73F58">
        <w:rPr>
          <w:rFonts w:ascii="Times New Roman" w:eastAsia="Times New Roman" w:hAnsi="Times New Roman" w:cs="Times New Roman"/>
          <w:color w:val="012345"/>
          <w:sz w:val="20"/>
          <w:szCs w:val="20"/>
          <w:lang w:eastAsia="ru-RU"/>
        </w:rPr>
        <w:t xml:space="preserve">Рига </w:t>
      </w:r>
      <w:proofErr w:type="spellStart"/>
      <w:r w:rsidR="00C73F58">
        <w:rPr>
          <w:rFonts w:ascii="Times New Roman" w:eastAsia="Times New Roman" w:hAnsi="Times New Roman" w:cs="Times New Roman"/>
          <w:color w:val="012345"/>
          <w:sz w:val="20"/>
          <w:szCs w:val="20"/>
          <w:lang w:eastAsia="ru-RU"/>
        </w:rPr>
        <w:t>Хиллс</w:t>
      </w:r>
      <w:proofErr w:type="spellEnd"/>
      <w:r w:rsidRPr="00556598">
        <w:rPr>
          <w:rFonts w:ascii="Times New Roman" w:eastAsia="Times New Roman" w:hAnsi="Times New Roman" w:cs="Times New Roman"/>
          <w:color w:val="012345"/>
          <w:sz w:val="20"/>
          <w:szCs w:val="20"/>
          <w:lang w:eastAsia="ru-RU"/>
        </w:rPr>
        <w:t>» Официальный сайт – ООО…. (умышленно скрытое окончание заголовка, после фразы «официальный сайт» с отсылкой на сайт Агентства недопустимо).</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1.4. Использовать в качестве </w:t>
      </w:r>
      <w:proofErr w:type="spellStart"/>
      <w:r w:rsidRPr="00556598">
        <w:rPr>
          <w:rFonts w:ascii="Times New Roman" w:eastAsia="Times New Roman" w:hAnsi="Times New Roman" w:cs="Times New Roman"/>
          <w:color w:val="012345"/>
          <w:sz w:val="20"/>
          <w:szCs w:val="20"/>
          <w:lang w:eastAsia="ru-RU"/>
        </w:rPr>
        <w:t>фавикона</w:t>
      </w:r>
      <w:proofErr w:type="spellEnd"/>
      <w:r w:rsidRPr="00556598">
        <w:rPr>
          <w:rFonts w:ascii="Times New Roman" w:eastAsia="Times New Roman" w:hAnsi="Times New Roman" w:cs="Times New Roman"/>
          <w:color w:val="012345"/>
          <w:sz w:val="20"/>
          <w:szCs w:val="20"/>
          <w:lang w:eastAsia="ru-RU"/>
        </w:rPr>
        <w:t xml:space="preserve"> сайта логотипы объектов строительства, жилищных комплексов и иных Объектов недвижимости Принципала, а также </w:t>
      </w:r>
      <w:proofErr w:type="spellStart"/>
      <w:r w:rsidRPr="00556598">
        <w:rPr>
          <w:rFonts w:ascii="Times New Roman" w:eastAsia="Times New Roman" w:hAnsi="Times New Roman" w:cs="Times New Roman"/>
          <w:color w:val="012345"/>
          <w:sz w:val="20"/>
          <w:szCs w:val="20"/>
          <w:lang w:eastAsia="ru-RU"/>
        </w:rPr>
        <w:t>фавиконы</w:t>
      </w:r>
      <w:proofErr w:type="spellEnd"/>
      <w:r w:rsidRPr="00556598">
        <w:rPr>
          <w:rFonts w:ascii="Times New Roman" w:eastAsia="Times New Roman" w:hAnsi="Times New Roman" w:cs="Times New Roman"/>
          <w:color w:val="012345"/>
          <w:sz w:val="20"/>
          <w:szCs w:val="20"/>
          <w:lang w:eastAsia="ru-RU"/>
        </w:rPr>
        <w:t xml:space="preserve"> официальных сайтов Принципала.</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1.5. Агентству не разрешается рекламировать объекты недвижимости Принципала на платформах </w:t>
      </w:r>
      <w:proofErr w:type="spellStart"/>
      <w:r w:rsidRPr="00556598">
        <w:rPr>
          <w:rFonts w:ascii="Times New Roman" w:eastAsia="Times New Roman" w:hAnsi="Times New Roman" w:cs="Times New Roman"/>
          <w:color w:val="012345"/>
          <w:sz w:val="20"/>
          <w:szCs w:val="20"/>
          <w:lang w:eastAsia="ru-RU"/>
        </w:rPr>
        <w:t>маркетплейсов</w:t>
      </w:r>
      <w:proofErr w:type="spellEnd"/>
      <w:r w:rsidRPr="00556598">
        <w:rPr>
          <w:rFonts w:ascii="Times New Roman" w:eastAsia="Times New Roman" w:hAnsi="Times New Roman" w:cs="Times New Roman"/>
          <w:color w:val="012345"/>
          <w:sz w:val="20"/>
          <w:szCs w:val="20"/>
          <w:lang w:eastAsia="ru-RU"/>
        </w:rPr>
        <w:t xml:space="preserve">, </w:t>
      </w:r>
      <w:proofErr w:type="spellStart"/>
      <w:r w:rsidRPr="00556598">
        <w:rPr>
          <w:rFonts w:ascii="Times New Roman" w:eastAsia="Times New Roman" w:hAnsi="Times New Roman" w:cs="Times New Roman"/>
          <w:color w:val="012345"/>
          <w:sz w:val="20"/>
          <w:szCs w:val="20"/>
          <w:lang w:eastAsia="ru-RU"/>
        </w:rPr>
        <w:t>агрегаторов</w:t>
      </w:r>
      <w:proofErr w:type="spellEnd"/>
      <w:r w:rsidRPr="00556598">
        <w:rPr>
          <w:rFonts w:ascii="Times New Roman" w:eastAsia="Times New Roman" w:hAnsi="Times New Roman" w:cs="Times New Roman"/>
          <w:color w:val="012345"/>
          <w:sz w:val="20"/>
          <w:szCs w:val="20"/>
          <w:lang w:eastAsia="ru-RU"/>
        </w:rPr>
        <w:t xml:space="preserve"> объявлений (включая, но не ограничиваясь, </w:t>
      </w:r>
      <w:proofErr w:type="spellStart"/>
      <w:r w:rsidRPr="00556598">
        <w:rPr>
          <w:rFonts w:ascii="Times New Roman" w:eastAsia="Times New Roman" w:hAnsi="Times New Roman" w:cs="Times New Roman"/>
          <w:color w:val="012345"/>
          <w:sz w:val="20"/>
          <w:szCs w:val="20"/>
          <w:lang w:eastAsia="ru-RU"/>
        </w:rPr>
        <w:t>Авито</w:t>
      </w:r>
      <w:proofErr w:type="spellEnd"/>
      <w:r w:rsidRPr="00556598">
        <w:rPr>
          <w:rFonts w:ascii="Times New Roman" w:eastAsia="Times New Roman" w:hAnsi="Times New Roman" w:cs="Times New Roman"/>
          <w:color w:val="012345"/>
          <w:sz w:val="20"/>
          <w:szCs w:val="20"/>
          <w:lang w:eastAsia="ru-RU"/>
        </w:rPr>
        <w:t xml:space="preserve">, Циан, </w:t>
      </w:r>
      <w:proofErr w:type="spellStart"/>
      <w:r w:rsidRPr="00556598">
        <w:rPr>
          <w:rFonts w:ascii="Times New Roman" w:eastAsia="Times New Roman" w:hAnsi="Times New Roman" w:cs="Times New Roman"/>
          <w:color w:val="012345"/>
          <w:sz w:val="20"/>
          <w:szCs w:val="20"/>
          <w:lang w:eastAsia="ru-RU"/>
        </w:rPr>
        <w:t>Яндекс.Недвижимость</w:t>
      </w:r>
      <w:proofErr w:type="spellEnd"/>
      <w:r w:rsidRPr="00556598">
        <w:rPr>
          <w:rFonts w:ascii="Times New Roman" w:eastAsia="Times New Roman" w:hAnsi="Times New Roman" w:cs="Times New Roman"/>
          <w:color w:val="012345"/>
          <w:sz w:val="20"/>
          <w:szCs w:val="20"/>
          <w:lang w:eastAsia="ru-RU"/>
        </w:rPr>
        <w:t>.)</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2. Критерии, которые необходимо соблюдать при вёрстке сайта.</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Сайт, на котором размещается информация об Объекте недвижимости Принципала, должен отвечать следующим критериям:</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2.1. Содержимое сайта не должно вводить в заблуждение потенциального покупателя относительно принадлежности сайта Агентству, а не Принципалу.</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К понятию «заблуждение» относится:</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2.1.1. Ведение сайта от имени Принципала, употребляя в тексте такие словосочетания как: «Мы являемся крупнейшим Застройщиком…», «Наши объекты…», «Занимаясь строительством Объектов, мы создаем все условия…» и т.д.;</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2.1.2. Отсутствие в </w:t>
      </w:r>
      <w:proofErr w:type="spellStart"/>
      <w:r w:rsidRPr="00556598">
        <w:rPr>
          <w:rFonts w:ascii="Times New Roman" w:eastAsia="Times New Roman" w:hAnsi="Times New Roman" w:cs="Times New Roman"/>
          <w:color w:val="012345"/>
          <w:sz w:val="20"/>
          <w:szCs w:val="20"/>
          <w:lang w:eastAsia="ru-RU"/>
        </w:rPr>
        <w:t>Title</w:t>
      </w:r>
      <w:proofErr w:type="spellEnd"/>
      <w:r w:rsidRPr="00556598">
        <w:rPr>
          <w:rFonts w:ascii="Times New Roman" w:eastAsia="Times New Roman" w:hAnsi="Times New Roman" w:cs="Times New Roman"/>
          <w:color w:val="012345"/>
          <w:sz w:val="20"/>
          <w:szCs w:val="20"/>
          <w:lang w:eastAsia="ru-RU"/>
        </w:rPr>
        <w:t xml:space="preserve"> заголовке сайта названия Агентства и указания его только в конце сайта мелким шрифтом или размещения такого названия на «нечитаемом», неконтрастном фоне;</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2.2. Минимум 30% от объема информации, размещенной на сайтах Агентства, должно содержать наименование услуг, которые оказывают Агентства.</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2.3. На стартовых страницах сайтов обязательно размещается информация об Агентствах. К такой информации относятся:</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2.3.1. Логотип Агентства (при наличии логотипа);</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2.3.2. Контактная информация Агентства, с обязательным указанием: наименования, контактных телефонов, юридический и почтовый адрес Агентства.</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2.4. Если на сайте Агентства имеются всплывающие окна «обратной связи» (вопрос-ответ), необходимо разместить информацию о том, что контактные данные потенциального покупателя и его запрос обрабатываются Агентством, а не Принципалом.</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2.5. Проводимые акции и скидки, которые предлагаются Агентствами на своем сайте с размещением информации об Объектах Принципала должны быть актуальны на день размещения и полностью соответствовать существующим у Принципала акциям и скидкам.</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2.6. Любая информация о строящихся Объектах недвижимости, размещаемых Агентствами на своих сайтах должна соответствовать действительности.</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Любое искажение фото-, видеоматериалов, описания характеристик продаваемого объекта, планировок квартир в объекте и т.д. не допускается.</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lastRenderedPageBreak/>
        <w:t>Кроме того, запрещено использовать «</w:t>
      </w:r>
      <w:proofErr w:type="spellStart"/>
      <w:r w:rsidRPr="00556598">
        <w:rPr>
          <w:rFonts w:ascii="Times New Roman" w:eastAsia="Times New Roman" w:hAnsi="Times New Roman" w:cs="Times New Roman"/>
          <w:color w:val="012345"/>
          <w:sz w:val="20"/>
          <w:szCs w:val="20"/>
          <w:lang w:eastAsia="ru-RU"/>
        </w:rPr>
        <w:t>Рендеры</w:t>
      </w:r>
      <w:proofErr w:type="spellEnd"/>
      <w:r w:rsidRPr="00556598">
        <w:rPr>
          <w:rFonts w:ascii="Times New Roman" w:eastAsia="Times New Roman" w:hAnsi="Times New Roman" w:cs="Times New Roman"/>
          <w:color w:val="012345"/>
          <w:sz w:val="20"/>
          <w:szCs w:val="20"/>
          <w:lang w:eastAsia="ru-RU"/>
        </w:rPr>
        <w:t>» (графическое изображение объекта), если объект уже введен в эксплуатацию.</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2.7. Агентство обязано уведомить Принципала о наличии сайта, созданного с целью рекламы Объекта или продукта Принципала, в 10-дневный срок после создания такого сайта, указав полное доменное имя и контакты администратора данного ресурса.</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sz w:val="20"/>
          <w:szCs w:val="20"/>
          <w:lang w:eastAsia="ru-RU"/>
        </w:rPr>
        <w:t> </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3. Рекламные объявления объектов недвижимости Принципала.</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Рекламные объявления в сети «Интернет» должны отвечать следующим критериям:</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3.1. Запрещено использование в контекстной рекламе (в том числе контекстно-</w:t>
      </w:r>
      <w:proofErr w:type="spellStart"/>
      <w:r w:rsidRPr="00556598">
        <w:rPr>
          <w:rFonts w:ascii="Times New Roman" w:eastAsia="Times New Roman" w:hAnsi="Times New Roman" w:cs="Times New Roman"/>
          <w:color w:val="012345"/>
          <w:sz w:val="20"/>
          <w:szCs w:val="20"/>
          <w:lang w:eastAsia="ru-RU"/>
        </w:rPr>
        <w:t>медийной</w:t>
      </w:r>
      <w:proofErr w:type="spellEnd"/>
      <w:r w:rsidRPr="00556598">
        <w:rPr>
          <w:rFonts w:ascii="Times New Roman" w:eastAsia="Times New Roman" w:hAnsi="Times New Roman" w:cs="Times New Roman"/>
          <w:color w:val="012345"/>
          <w:sz w:val="20"/>
          <w:szCs w:val="20"/>
          <w:lang w:eastAsia="ru-RU"/>
        </w:rPr>
        <w:t xml:space="preserve">) на площадках </w:t>
      </w:r>
      <w:proofErr w:type="spellStart"/>
      <w:r w:rsidRPr="00556598">
        <w:rPr>
          <w:rFonts w:ascii="Times New Roman" w:eastAsia="Times New Roman" w:hAnsi="Times New Roman" w:cs="Times New Roman"/>
          <w:color w:val="012345"/>
          <w:sz w:val="20"/>
          <w:szCs w:val="20"/>
          <w:lang w:eastAsia="ru-RU"/>
        </w:rPr>
        <w:t>Yandex</w:t>
      </w:r>
      <w:proofErr w:type="spellEnd"/>
      <w:r w:rsidRPr="00556598">
        <w:rPr>
          <w:rFonts w:ascii="Times New Roman" w:eastAsia="Times New Roman" w:hAnsi="Times New Roman" w:cs="Times New Roman"/>
          <w:color w:val="012345"/>
          <w:sz w:val="20"/>
          <w:szCs w:val="20"/>
          <w:lang w:eastAsia="ru-RU"/>
        </w:rPr>
        <w:t xml:space="preserve"> (</w:t>
      </w:r>
      <w:proofErr w:type="spellStart"/>
      <w:r w:rsidRPr="00556598">
        <w:rPr>
          <w:rFonts w:ascii="Times New Roman" w:eastAsia="Times New Roman" w:hAnsi="Times New Roman" w:cs="Times New Roman"/>
          <w:color w:val="012345"/>
          <w:sz w:val="20"/>
          <w:szCs w:val="20"/>
          <w:lang w:eastAsia="ru-RU"/>
        </w:rPr>
        <w:t>Директ</w:t>
      </w:r>
      <w:proofErr w:type="spellEnd"/>
      <w:r w:rsidRPr="00556598">
        <w:rPr>
          <w:rFonts w:ascii="Times New Roman" w:eastAsia="Times New Roman" w:hAnsi="Times New Roman" w:cs="Times New Roman"/>
          <w:color w:val="012345"/>
          <w:sz w:val="20"/>
          <w:szCs w:val="20"/>
          <w:lang w:eastAsia="ru-RU"/>
        </w:rPr>
        <w:t xml:space="preserve">, РСЯ), </w:t>
      </w:r>
      <w:proofErr w:type="spellStart"/>
      <w:r w:rsidRPr="00556598">
        <w:rPr>
          <w:rFonts w:ascii="Times New Roman" w:eastAsia="Times New Roman" w:hAnsi="Times New Roman" w:cs="Times New Roman"/>
          <w:color w:val="012345"/>
          <w:sz w:val="20"/>
          <w:szCs w:val="20"/>
          <w:lang w:eastAsia="ru-RU"/>
        </w:rPr>
        <w:t>Google</w:t>
      </w:r>
      <w:proofErr w:type="spellEnd"/>
      <w:r w:rsidRPr="00556598">
        <w:rPr>
          <w:rFonts w:ascii="Times New Roman" w:eastAsia="Times New Roman" w:hAnsi="Times New Roman" w:cs="Times New Roman"/>
          <w:color w:val="012345"/>
          <w:sz w:val="20"/>
          <w:szCs w:val="20"/>
          <w:lang w:eastAsia="ru-RU"/>
        </w:rPr>
        <w:t xml:space="preserve"> (</w:t>
      </w:r>
      <w:proofErr w:type="spellStart"/>
      <w:r w:rsidRPr="00556598">
        <w:rPr>
          <w:rFonts w:ascii="Times New Roman" w:eastAsia="Times New Roman" w:hAnsi="Times New Roman" w:cs="Times New Roman"/>
          <w:color w:val="012345"/>
          <w:sz w:val="20"/>
          <w:szCs w:val="20"/>
          <w:lang w:eastAsia="ru-RU"/>
        </w:rPr>
        <w:t>Ads</w:t>
      </w:r>
      <w:proofErr w:type="spellEnd"/>
      <w:r w:rsidRPr="00556598">
        <w:rPr>
          <w:rFonts w:ascii="Times New Roman" w:eastAsia="Times New Roman" w:hAnsi="Times New Roman" w:cs="Times New Roman"/>
          <w:color w:val="012345"/>
          <w:sz w:val="20"/>
          <w:szCs w:val="20"/>
          <w:lang w:eastAsia="ru-RU"/>
        </w:rPr>
        <w:t xml:space="preserve">, КМС) и других поисковых системах, рекламные объявления по запросам, содержащим название нашего продукта и нашей компании. Указанное правило относится, в том числе к рекламным кампаниям, </w:t>
      </w:r>
      <w:proofErr w:type="spellStart"/>
      <w:r w:rsidRPr="00556598">
        <w:rPr>
          <w:rFonts w:ascii="Times New Roman" w:eastAsia="Times New Roman" w:hAnsi="Times New Roman" w:cs="Times New Roman"/>
          <w:color w:val="012345"/>
          <w:sz w:val="20"/>
          <w:szCs w:val="20"/>
          <w:lang w:eastAsia="ru-RU"/>
        </w:rPr>
        <w:t>таргетированным</w:t>
      </w:r>
      <w:proofErr w:type="spellEnd"/>
      <w:r w:rsidRPr="00556598">
        <w:rPr>
          <w:rFonts w:ascii="Times New Roman" w:eastAsia="Times New Roman" w:hAnsi="Times New Roman" w:cs="Times New Roman"/>
          <w:color w:val="012345"/>
          <w:sz w:val="20"/>
          <w:szCs w:val="20"/>
          <w:lang w:eastAsia="ru-RU"/>
        </w:rPr>
        <w:t xml:space="preserve"> по другим регионам.</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Примеры поисковых запросов (на примере ЖК </w:t>
      </w:r>
      <w:r w:rsidR="00C73F58">
        <w:rPr>
          <w:rFonts w:ascii="Times New Roman" w:eastAsia="Times New Roman" w:hAnsi="Times New Roman" w:cs="Times New Roman"/>
          <w:color w:val="012345"/>
          <w:sz w:val="20"/>
          <w:szCs w:val="20"/>
          <w:lang w:eastAsia="ru-RU"/>
        </w:rPr>
        <w:t xml:space="preserve">Рига </w:t>
      </w:r>
      <w:proofErr w:type="spellStart"/>
      <w:r w:rsidR="00C73F58">
        <w:rPr>
          <w:rFonts w:ascii="Times New Roman" w:eastAsia="Times New Roman" w:hAnsi="Times New Roman" w:cs="Times New Roman"/>
          <w:color w:val="012345"/>
          <w:sz w:val="20"/>
          <w:szCs w:val="20"/>
          <w:lang w:eastAsia="ru-RU"/>
        </w:rPr>
        <w:t>Хиллс</w:t>
      </w:r>
      <w:proofErr w:type="spellEnd"/>
      <w:r w:rsidR="00C73F58">
        <w:rPr>
          <w:rFonts w:ascii="Times New Roman" w:eastAsia="Times New Roman" w:hAnsi="Times New Roman" w:cs="Times New Roman"/>
          <w:color w:val="012345"/>
          <w:sz w:val="20"/>
          <w:szCs w:val="20"/>
          <w:lang w:eastAsia="ru-RU"/>
        </w:rPr>
        <w:t xml:space="preserve"> пример</w:t>
      </w:r>
      <w:r w:rsidRPr="00556598">
        <w:rPr>
          <w:rFonts w:ascii="Times New Roman" w:eastAsia="Times New Roman" w:hAnsi="Times New Roman" w:cs="Times New Roman"/>
          <w:color w:val="012345"/>
          <w:sz w:val="20"/>
          <w:szCs w:val="20"/>
          <w:lang w:eastAsia="ru-RU"/>
        </w:rPr>
        <w:t xml:space="preserve">) относительно которых размещение рекламных объявлений запрещено: ЖК </w:t>
      </w:r>
      <w:r w:rsidR="00C73F58">
        <w:rPr>
          <w:rFonts w:ascii="Times New Roman" w:eastAsia="Times New Roman" w:hAnsi="Times New Roman" w:cs="Times New Roman"/>
          <w:color w:val="012345"/>
          <w:sz w:val="20"/>
          <w:szCs w:val="20"/>
          <w:lang w:eastAsia="ru-RU"/>
        </w:rPr>
        <w:t xml:space="preserve">Рига </w:t>
      </w:r>
      <w:proofErr w:type="spellStart"/>
      <w:r w:rsidR="00C73F58">
        <w:rPr>
          <w:rFonts w:ascii="Times New Roman" w:eastAsia="Times New Roman" w:hAnsi="Times New Roman" w:cs="Times New Roman"/>
          <w:color w:val="012345"/>
          <w:sz w:val="20"/>
          <w:szCs w:val="20"/>
          <w:lang w:eastAsia="ru-RU"/>
        </w:rPr>
        <w:t>Хиллс</w:t>
      </w:r>
      <w:proofErr w:type="spellEnd"/>
      <w:r w:rsidR="00C73F58">
        <w:rPr>
          <w:rFonts w:ascii="Times New Roman" w:eastAsia="Times New Roman" w:hAnsi="Times New Roman" w:cs="Times New Roman"/>
          <w:color w:val="012345"/>
          <w:sz w:val="20"/>
          <w:szCs w:val="20"/>
          <w:lang w:eastAsia="ru-RU"/>
        </w:rPr>
        <w:t xml:space="preserve"> пример</w:t>
      </w:r>
      <w:r w:rsidRPr="00556598">
        <w:rPr>
          <w:rFonts w:ascii="Times New Roman" w:eastAsia="Times New Roman" w:hAnsi="Times New Roman" w:cs="Times New Roman"/>
          <w:color w:val="012345"/>
          <w:sz w:val="20"/>
          <w:szCs w:val="20"/>
          <w:lang w:eastAsia="ru-RU"/>
        </w:rPr>
        <w:t xml:space="preserve"> с указанием города, где ведется строительство жилого комплекса; квартиры в ЖК </w:t>
      </w:r>
      <w:r w:rsidR="00C73F58">
        <w:rPr>
          <w:rFonts w:ascii="Times New Roman" w:eastAsia="Times New Roman" w:hAnsi="Times New Roman" w:cs="Times New Roman"/>
          <w:color w:val="012345"/>
          <w:sz w:val="20"/>
          <w:szCs w:val="20"/>
          <w:lang w:eastAsia="ru-RU"/>
        </w:rPr>
        <w:t xml:space="preserve">Рига </w:t>
      </w:r>
      <w:proofErr w:type="spellStart"/>
      <w:r w:rsidR="00C73F58">
        <w:rPr>
          <w:rFonts w:ascii="Times New Roman" w:eastAsia="Times New Roman" w:hAnsi="Times New Roman" w:cs="Times New Roman"/>
          <w:color w:val="012345"/>
          <w:sz w:val="20"/>
          <w:szCs w:val="20"/>
          <w:lang w:eastAsia="ru-RU"/>
        </w:rPr>
        <w:t>Хиллс</w:t>
      </w:r>
      <w:proofErr w:type="spellEnd"/>
      <w:r w:rsidR="00C73F58">
        <w:rPr>
          <w:rFonts w:ascii="Times New Roman" w:eastAsia="Times New Roman" w:hAnsi="Times New Roman" w:cs="Times New Roman"/>
          <w:color w:val="012345"/>
          <w:sz w:val="20"/>
          <w:szCs w:val="20"/>
          <w:lang w:eastAsia="ru-RU"/>
        </w:rPr>
        <w:t xml:space="preserve"> пример</w:t>
      </w:r>
      <w:r w:rsidRPr="00556598">
        <w:rPr>
          <w:rFonts w:ascii="Times New Roman" w:eastAsia="Times New Roman" w:hAnsi="Times New Roman" w:cs="Times New Roman"/>
          <w:color w:val="012345"/>
          <w:sz w:val="20"/>
          <w:szCs w:val="20"/>
          <w:lang w:eastAsia="ru-RU"/>
        </w:rPr>
        <w:t xml:space="preserve">; </w:t>
      </w:r>
      <w:r w:rsidR="00C73F58">
        <w:rPr>
          <w:rFonts w:ascii="Times New Roman" w:eastAsia="Times New Roman" w:hAnsi="Times New Roman" w:cs="Times New Roman"/>
          <w:color w:val="012345"/>
          <w:sz w:val="20"/>
          <w:szCs w:val="20"/>
          <w:lang w:eastAsia="ru-RU"/>
        </w:rPr>
        <w:t xml:space="preserve">Рига </w:t>
      </w:r>
      <w:proofErr w:type="spellStart"/>
      <w:r w:rsidR="00C73F58">
        <w:rPr>
          <w:rFonts w:ascii="Times New Roman" w:eastAsia="Times New Roman" w:hAnsi="Times New Roman" w:cs="Times New Roman"/>
          <w:color w:val="012345"/>
          <w:sz w:val="20"/>
          <w:szCs w:val="20"/>
          <w:lang w:eastAsia="ru-RU"/>
        </w:rPr>
        <w:t>Хиллс</w:t>
      </w:r>
      <w:proofErr w:type="spellEnd"/>
      <w:r w:rsidR="00C73F58">
        <w:rPr>
          <w:rFonts w:ascii="Times New Roman" w:eastAsia="Times New Roman" w:hAnsi="Times New Roman" w:cs="Times New Roman"/>
          <w:color w:val="012345"/>
          <w:sz w:val="20"/>
          <w:szCs w:val="20"/>
          <w:lang w:eastAsia="ru-RU"/>
        </w:rPr>
        <w:t xml:space="preserve"> пример</w:t>
      </w:r>
      <w:r w:rsidRPr="00556598">
        <w:rPr>
          <w:rFonts w:ascii="Times New Roman" w:eastAsia="Times New Roman" w:hAnsi="Times New Roman" w:cs="Times New Roman"/>
          <w:color w:val="012345"/>
          <w:sz w:val="20"/>
          <w:szCs w:val="20"/>
          <w:lang w:eastAsia="ru-RU"/>
        </w:rPr>
        <w:t xml:space="preserve"> ЖК сайт; 1,2,3 комнатные квартиры в ЖК </w:t>
      </w:r>
      <w:r w:rsidR="00C73F58">
        <w:rPr>
          <w:rFonts w:ascii="Times New Roman" w:eastAsia="Times New Roman" w:hAnsi="Times New Roman" w:cs="Times New Roman"/>
          <w:color w:val="012345"/>
          <w:sz w:val="20"/>
          <w:szCs w:val="20"/>
          <w:lang w:eastAsia="ru-RU"/>
        </w:rPr>
        <w:t xml:space="preserve">Рига </w:t>
      </w:r>
      <w:proofErr w:type="spellStart"/>
      <w:r w:rsidR="00C73F58">
        <w:rPr>
          <w:rFonts w:ascii="Times New Roman" w:eastAsia="Times New Roman" w:hAnsi="Times New Roman" w:cs="Times New Roman"/>
          <w:color w:val="012345"/>
          <w:sz w:val="20"/>
          <w:szCs w:val="20"/>
          <w:lang w:eastAsia="ru-RU"/>
        </w:rPr>
        <w:t>Хиллс</w:t>
      </w:r>
      <w:proofErr w:type="spellEnd"/>
      <w:r w:rsidR="00C73F58">
        <w:rPr>
          <w:rFonts w:ascii="Times New Roman" w:eastAsia="Times New Roman" w:hAnsi="Times New Roman" w:cs="Times New Roman"/>
          <w:color w:val="012345"/>
          <w:sz w:val="20"/>
          <w:szCs w:val="20"/>
          <w:lang w:eastAsia="ru-RU"/>
        </w:rPr>
        <w:t xml:space="preserve"> пример</w:t>
      </w:r>
      <w:r w:rsidRPr="00556598">
        <w:rPr>
          <w:rFonts w:ascii="Times New Roman" w:eastAsia="Times New Roman" w:hAnsi="Times New Roman" w:cs="Times New Roman"/>
          <w:color w:val="012345"/>
          <w:sz w:val="20"/>
          <w:szCs w:val="20"/>
          <w:lang w:eastAsia="ru-RU"/>
        </w:rPr>
        <w:t xml:space="preserve">, </w:t>
      </w:r>
      <w:r w:rsidR="00C73F58">
        <w:rPr>
          <w:rFonts w:ascii="Times New Roman" w:eastAsia="Times New Roman" w:hAnsi="Times New Roman" w:cs="Times New Roman"/>
          <w:color w:val="012345"/>
          <w:sz w:val="20"/>
          <w:szCs w:val="20"/>
          <w:lang w:eastAsia="ru-RU"/>
        </w:rPr>
        <w:t xml:space="preserve">Рига </w:t>
      </w:r>
      <w:proofErr w:type="spellStart"/>
      <w:r w:rsidR="00C73F58">
        <w:rPr>
          <w:rFonts w:ascii="Times New Roman" w:eastAsia="Times New Roman" w:hAnsi="Times New Roman" w:cs="Times New Roman"/>
          <w:color w:val="012345"/>
          <w:sz w:val="20"/>
          <w:szCs w:val="20"/>
          <w:lang w:eastAsia="ru-RU"/>
        </w:rPr>
        <w:t>Хиллс</w:t>
      </w:r>
      <w:proofErr w:type="spellEnd"/>
      <w:r w:rsidR="00C73F58">
        <w:rPr>
          <w:rFonts w:ascii="Times New Roman" w:eastAsia="Times New Roman" w:hAnsi="Times New Roman" w:cs="Times New Roman"/>
          <w:color w:val="012345"/>
          <w:sz w:val="20"/>
          <w:szCs w:val="20"/>
          <w:lang w:eastAsia="ru-RU"/>
        </w:rPr>
        <w:t xml:space="preserve"> пример</w:t>
      </w:r>
      <w:r w:rsidRPr="00556598">
        <w:rPr>
          <w:rFonts w:ascii="Times New Roman" w:eastAsia="Times New Roman" w:hAnsi="Times New Roman" w:cs="Times New Roman"/>
          <w:color w:val="012345"/>
          <w:sz w:val="20"/>
          <w:szCs w:val="20"/>
          <w:lang w:eastAsia="ru-RU"/>
        </w:rPr>
        <w:t xml:space="preserve"> и т.п.</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3.2. Если в объявлении указана цена Объекта недвижимости, то только действующая на момент размещения объявления о продаже Объекта недвижимости по расценкам, установленным Принципалом. Т.е. цена, указанная на сайтах Агентства и в объявлении не может быть ниже или выше, установленной Принципалом.</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3.3. В объявлении могут содержаться только условия акции или скидки, которые актуальны на день размещения и соответствующие существующим у Принципала акциям и скидкам.</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Не должны размещаться акции и скидки не соответствующие действительности.</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3.4. В объявлении не должны фигурировать фразы, которые заведомо вводят в заблуждение потенциального покупателя относительно принадлежности данного ресурса Агентствам:</w:t>
      </w:r>
    </w:p>
    <w:p w:rsidR="00556598" w:rsidRPr="00556598" w:rsidRDefault="00715F21" w:rsidP="00556598">
      <w:pPr>
        <w:shd w:val="clear" w:color="auto" w:fill="FFFFFF"/>
        <w:spacing w:after="0" w:line="240" w:lineRule="auto"/>
        <w:jc w:val="both"/>
        <w:rPr>
          <w:rFonts w:ascii="Times New Roman" w:eastAsia="Times New Roman" w:hAnsi="Times New Roman" w:cs="Times New Roman"/>
          <w:sz w:val="20"/>
          <w:szCs w:val="20"/>
          <w:lang w:eastAsia="ru-RU"/>
        </w:rPr>
      </w:pPr>
      <w:proofErr w:type="gramStart"/>
      <w:r w:rsidRPr="00556598">
        <w:rPr>
          <w:rFonts w:ascii="Times New Roman" w:eastAsia="Times New Roman" w:hAnsi="Times New Roman" w:cs="Times New Roman"/>
          <w:color w:val="012345"/>
          <w:sz w:val="20"/>
          <w:szCs w:val="20"/>
          <w:lang w:eastAsia="ru-RU"/>
        </w:rPr>
        <w:t>Например</w:t>
      </w:r>
      <w:proofErr w:type="gramEnd"/>
      <w:r w:rsidRPr="00556598">
        <w:rPr>
          <w:rFonts w:ascii="Times New Roman" w:eastAsia="Times New Roman" w:hAnsi="Times New Roman" w:cs="Times New Roman"/>
          <w:color w:val="012345"/>
          <w:sz w:val="20"/>
          <w:szCs w:val="20"/>
          <w:lang w:eastAsia="ru-RU"/>
        </w:rPr>
        <w:t>:</w:t>
      </w:r>
      <w:r w:rsidR="00556598" w:rsidRPr="00556598">
        <w:rPr>
          <w:rFonts w:ascii="Times New Roman" w:eastAsia="Times New Roman" w:hAnsi="Times New Roman" w:cs="Times New Roman"/>
          <w:color w:val="012345"/>
          <w:sz w:val="20"/>
          <w:szCs w:val="20"/>
          <w:lang w:eastAsia="ru-RU"/>
        </w:rPr>
        <w:t xml:space="preserve"> Официальный сайт проекта; Официальный сайт (без указания официального названия Агентства); Жилой комплекс «</w:t>
      </w:r>
      <w:r w:rsidR="00C73F58">
        <w:rPr>
          <w:rFonts w:ascii="Times New Roman" w:eastAsia="Times New Roman" w:hAnsi="Times New Roman" w:cs="Times New Roman"/>
          <w:color w:val="012345"/>
          <w:sz w:val="20"/>
          <w:szCs w:val="20"/>
          <w:lang w:eastAsia="ru-RU"/>
        </w:rPr>
        <w:t xml:space="preserve">Рига </w:t>
      </w:r>
      <w:proofErr w:type="spellStart"/>
      <w:r w:rsidR="00C73F58">
        <w:rPr>
          <w:rFonts w:ascii="Times New Roman" w:eastAsia="Times New Roman" w:hAnsi="Times New Roman" w:cs="Times New Roman"/>
          <w:color w:val="012345"/>
          <w:sz w:val="20"/>
          <w:szCs w:val="20"/>
          <w:lang w:eastAsia="ru-RU"/>
        </w:rPr>
        <w:t>Хиллс</w:t>
      </w:r>
      <w:proofErr w:type="spellEnd"/>
      <w:r w:rsidR="00556598" w:rsidRPr="00556598">
        <w:rPr>
          <w:rFonts w:ascii="Times New Roman" w:eastAsia="Times New Roman" w:hAnsi="Times New Roman" w:cs="Times New Roman"/>
          <w:color w:val="012345"/>
          <w:sz w:val="20"/>
          <w:szCs w:val="20"/>
          <w:lang w:eastAsia="ru-RU"/>
        </w:rPr>
        <w:t>», планировки (без указания официального названия Агентства) и т.д.</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3.5. В любых рекламных объявлениях обязательно указание названия Агентства. В контекстных объявлениях название Агентства обязательно должно содержаться тексте и/или заголовках.</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3.6. Указание названия Агентства только в быстрых ссылках, уточнениях и других частях контекстного объявления не считается выполнением пункта 3.5 для контекстных объявлений.</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3.7. Любое искажение (в </w:t>
      </w:r>
      <w:proofErr w:type="spellStart"/>
      <w:r w:rsidRPr="00556598">
        <w:rPr>
          <w:rFonts w:ascii="Times New Roman" w:eastAsia="Times New Roman" w:hAnsi="Times New Roman" w:cs="Times New Roman"/>
          <w:color w:val="012345"/>
          <w:sz w:val="20"/>
          <w:szCs w:val="20"/>
          <w:lang w:eastAsia="ru-RU"/>
        </w:rPr>
        <w:t>т.ч</w:t>
      </w:r>
      <w:proofErr w:type="spellEnd"/>
      <w:r w:rsidRPr="00556598">
        <w:rPr>
          <w:rFonts w:ascii="Times New Roman" w:eastAsia="Times New Roman" w:hAnsi="Times New Roman" w:cs="Times New Roman"/>
          <w:color w:val="012345"/>
          <w:sz w:val="20"/>
          <w:szCs w:val="20"/>
          <w:lang w:eastAsia="ru-RU"/>
        </w:rPr>
        <w:t>. размещение водяных знаков) фото-, видеоматериалов, описания характеристик продаваемого объекта, планировок квартир в жилищном комплексе и т.д. в рекламных объявлениях не допускается.</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3.8. Запрещается указывать в справочниках </w:t>
      </w:r>
      <w:proofErr w:type="spellStart"/>
      <w:r w:rsidRPr="00556598">
        <w:rPr>
          <w:rFonts w:ascii="Times New Roman" w:eastAsia="Times New Roman" w:hAnsi="Times New Roman" w:cs="Times New Roman"/>
          <w:color w:val="012345"/>
          <w:sz w:val="20"/>
          <w:szCs w:val="20"/>
          <w:lang w:eastAsia="ru-RU"/>
        </w:rPr>
        <w:t>Google</w:t>
      </w:r>
      <w:proofErr w:type="spellEnd"/>
      <w:r w:rsidRPr="00556598">
        <w:rPr>
          <w:rFonts w:ascii="Times New Roman" w:eastAsia="Times New Roman" w:hAnsi="Times New Roman" w:cs="Times New Roman"/>
          <w:color w:val="012345"/>
          <w:sz w:val="20"/>
          <w:szCs w:val="20"/>
          <w:lang w:eastAsia="ru-RU"/>
        </w:rPr>
        <w:t>, Яндекс и других интернет ресурсов в карточках Объектов недвижимости под названием проекта компании, контактные данные Агентства, включая номера телефонов и адреса сайтов, принадлежащих Агентствам или его аффилированным лицам.</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3.9 Запрещается использовать изображение Объекта (фотографии/</w:t>
      </w:r>
      <w:proofErr w:type="spellStart"/>
      <w:r w:rsidRPr="00556598">
        <w:rPr>
          <w:rFonts w:ascii="Times New Roman" w:eastAsia="Times New Roman" w:hAnsi="Times New Roman" w:cs="Times New Roman"/>
          <w:color w:val="012345"/>
          <w:sz w:val="20"/>
          <w:szCs w:val="20"/>
          <w:lang w:eastAsia="ru-RU"/>
        </w:rPr>
        <w:t>рендеры</w:t>
      </w:r>
      <w:proofErr w:type="spellEnd"/>
      <w:r w:rsidRPr="00556598">
        <w:rPr>
          <w:rFonts w:ascii="Times New Roman" w:eastAsia="Times New Roman" w:hAnsi="Times New Roman" w:cs="Times New Roman"/>
          <w:color w:val="012345"/>
          <w:sz w:val="20"/>
          <w:szCs w:val="20"/>
          <w:lang w:eastAsia="ru-RU"/>
        </w:rPr>
        <w:t xml:space="preserve"> и </w:t>
      </w:r>
      <w:proofErr w:type="spellStart"/>
      <w:r w:rsidRPr="00556598">
        <w:rPr>
          <w:rFonts w:ascii="Times New Roman" w:eastAsia="Times New Roman" w:hAnsi="Times New Roman" w:cs="Times New Roman"/>
          <w:color w:val="012345"/>
          <w:sz w:val="20"/>
          <w:szCs w:val="20"/>
          <w:lang w:eastAsia="ru-RU"/>
        </w:rPr>
        <w:t>т.д</w:t>
      </w:r>
      <w:proofErr w:type="spellEnd"/>
      <w:r w:rsidRPr="00556598">
        <w:rPr>
          <w:rFonts w:ascii="Times New Roman" w:eastAsia="Times New Roman" w:hAnsi="Times New Roman" w:cs="Times New Roman"/>
          <w:color w:val="012345"/>
          <w:sz w:val="20"/>
          <w:szCs w:val="20"/>
          <w:lang w:eastAsia="ru-RU"/>
        </w:rPr>
        <w:t>) при продвижении бренда и услуг Агентства, вне контекста продвижения Объекта Принципала.</w:t>
      </w:r>
      <w:r w:rsidRPr="00556598">
        <w:rPr>
          <w:rFonts w:ascii="Times New Roman" w:eastAsia="Times New Roman" w:hAnsi="Times New Roman" w:cs="Times New Roman"/>
          <w:sz w:val="20"/>
          <w:szCs w:val="20"/>
          <w:lang w:eastAsia="ru-RU"/>
        </w:rPr>
        <w:br/>
      </w:r>
      <w:r w:rsidRPr="00556598">
        <w:rPr>
          <w:rFonts w:ascii="Times New Roman" w:eastAsia="Times New Roman" w:hAnsi="Times New Roman" w:cs="Times New Roman"/>
          <w:sz w:val="20"/>
          <w:szCs w:val="20"/>
          <w:lang w:eastAsia="ru-RU"/>
        </w:rPr>
        <w:br/>
      </w:r>
      <w:r w:rsidRPr="00556598">
        <w:rPr>
          <w:rFonts w:ascii="Times New Roman" w:eastAsia="Times New Roman" w:hAnsi="Times New Roman" w:cs="Times New Roman"/>
          <w:color w:val="012345"/>
          <w:sz w:val="20"/>
          <w:szCs w:val="20"/>
          <w:lang w:eastAsia="ru-RU"/>
        </w:rPr>
        <w:t>4.  Штрафные санкции.</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Договорной штраф Принципала (п. 7.6 Оферты).</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Размер: 500 000 (пятьсот тысяч) рублей 00 копеек за каждый отдельный случай нарушения.</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sz w:val="20"/>
          <w:szCs w:val="20"/>
          <w:lang w:eastAsia="ru-RU"/>
        </w:rPr>
        <w:t> </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Основания:</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Разглашение коммерческой тайны Принципала (п. 4.1.7 Оферты);</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 Введение покупателей в заблуждение (представление себя сотрудником/отделом продаж/представителем Застройщика, сокрытие факта агентского </w:t>
      </w:r>
      <w:r w:rsidR="00715F21" w:rsidRPr="00556598">
        <w:rPr>
          <w:rFonts w:ascii="Times New Roman" w:eastAsia="Times New Roman" w:hAnsi="Times New Roman" w:cs="Times New Roman"/>
          <w:color w:val="012345"/>
          <w:sz w:val="20"/>
          <w:szCs w:val="20"/>
          <w:lang w:eastAsia="ru-RU"/>
        </w:rPr>
        <w:t>договора) (</w:t>
      </w:r>
      <w:r w:rsidRPr="00556598">
        <w:rPr>
          <w:rFonts w:ascii="Times New Roman" w:eastAsia="Times New Roman" w:hAnsi="Times New Roman" w:cs="Times New Roman"/>
          <w:color w:val="012345"/>
          <w:sz w:val="20"/>
          <w:szCs w:val="20"/>
          <w:lang w:eastAsia="ru-RU"/>
        </w:rPr>
        <w:t>п. 4.1.8 Оферты);</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Распространение неактуальной/недостоверной информации о цене, наличии объектов, акциях, способах покупки и т.д.  (п. 4.1.9 Оферты); </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  Нарушение требований к рекламе и PR (п. 4.1.12 оферты): несогласование макетов/роликов/сроков/мест размещения, </w:t>
      </w:r>
      <w:proofErr w:type="spellStart"/>
      <w:r w:rsidRPr="00556598">
        <w:rPr>
          <w:rFonts w:ascii="Times New Roman" w:eastAsia="Times New Roman" w:hAnsi="Times New Roman" w:cs="Times New Roman"/>
          <w:color w:val="012345"/>
          <w:sz w:val="20"/>
          <w:szCs w:val="20"/>
          <w:lang w:eastAsia="ru-RU"/>
        </w:rPr>
        <w:t>неуказание</w:t>
      </w:r>
      <w:proofErr w:type="spellEnd"/>
      <w:r w:rsidRPr="00556598">
        <w:rPr>
          <w:rFonts w:ascii="Times New Roman" w:eastAsia="Times New Roman" w:hAnsi="Times New Roman" w:cs="Times New Roman"/>
          <w:color w:val="012345"/>
          <w:sz w:val="20"/>
          <w:szCs w:val="20"/>
          <w:lang w:eastAsia="ru-RU"/>
        </w:rPr>
        <w:t xml:space="preserve"> себя (Агентства) как Рекламодателя, несоблюдение Приложения №1 или норм ФЗ «О рекламе»;</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xml:space="preserve">•  </w:t>
      </w:r>
      <w:r w:rsidR="00715F21" w:rsidRPr="00556598">
        <w:rPr>
          <w:rFonts w:ascii="Times New Roman" w:eastAsia="Times New Roman" w:hAnsi="Times New Roman" w:cs="Times New Roman"/>
          <w:color w:val="012345"/>
          <w:sz w:val="20"/>
          <w:szCs w:val="20"/>
          <w:lang w:eastAsia="ru-RU"/>
        </w:rPr>
        <w:t>Агентство прямо</w:t>
      </w:r>
      <w:r w:rsidRPr="00556598">
        <w:rPr>
          <w:rFonts w:ascii="Times New Roman" w:eastAsia="Times New Roman" w:hAnsi="Times New Roman" w:cs="Times New Roman"/>
          <w:color w:val="012345"/>
          <w:sz w:val="20"/>
          <w:szCs w:val="20"/>
          <w:lang w:eastAsia="ru-RU"/>
        </w:rPr>
        <w:t xml:space="preserve"> или косвенно обещало/выплатило покупателю часть </w:t>
      </w:r>
      <w:r w:rsidR="00715F21" w:rsidRPr="00556598">
        <w:rPr>
          <w:rFonts w:ascii="Times New Roman" w:eastAsia="Times New Roman" w:hAnsi="Times New Roman" w:cs="Times New Roman"/>
          <w:color w:val="012345"/>
          <w:sz w:val="20"/>
          <w:szCs w:val="20"/>
          <w:lang w:eastAsia="ru-RU"/>
        </w:rPr>
        <w:t>своего вознаграждения</w:t>
      </w:r>
      <w:r w:rsidRPr="00556598">
        <w:rPr>
          <w:rFonts w:ascii="Times New Roman" w:eastAsia="Times New Roman" w:hAnsi="Times New Roman" w:cs="Times New Roman"/>
          <w:color w:val="012345"/>
          <w:sz w:val="20"/>
          <w:szCs w:val="20"/>
          <w:lang w:eastAsia="ru-RU"/>
        </w:rPr>
        <w:t xml:space="preserve"> (п. 7.3 Оферты);</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За привлечение Принципала к административной ответственности за неисполнение/ненадлежащее исполнение требований Агентом ФЗ «О рекламе» (п. 7.4 Оферты).</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sz w:val="20"/>
          <w:szCs w:val="20"/>
          <w:lang w:eastAsia="ru-RU"/>
        </w:rPr>
        <w:t> </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Срок оплаты: 10 календарных дней с даты выставления письменного требования.</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sz w:val="20"/>
          <w:szCs w:val="20"/>
          <w:lang w:eastAsia="ru-RU"/>
        </w:rPr>
        <w:t> </w:t>
      </w:r>
    </w:p>
    <w:p w:rsidR="00556598" w:rsidRPr="00556598"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При неоплате: Принципал в одностороннем порядке зачитывает сумму в счёт вознаграждения Агентства (ст. 410 ГК РФ, достаточно уведомления).</w:t>
      </w:r>
    </w:p>
    <w:p w:rsidR="004A7222" w:rsidRPr="00556598" w:rsidRDefault="004A7222" w:rsidP="00176DEA">
      <w:pPr>
        <w:shd w:val="clear" w:color="auto" w:fill="FFFFFF"/>
        <w:spacing w:after="0" w:line="240" w:lineRule="auto"/>
        <w:jc w:val="both"/>
        <w:rPr>
          <w:rFonts w:ascii="Times New Roman" w:eastAsia="Times New Roman" w:hAnsi="Times New Roman" w:cs="Times New Roman"/>
          <w:sz w:val="20"/>
          <w:szCs w:val="20"/>
          <w:lang w:eastAsia="ru-RU"/>
        </w:rPr>
      </w:pPr>
    </w:p>
    <w:p w:rsidR="00556598" w:rsidRPr="00556598" w:rsidRDefault="00556598" w:rsidP="00556598">
      <w:pPr>
        <w:shd w:val="clear" w:color="auto" w:fill="FFFFFF"/>
        <w:spacing w:after="0" w:line="240" w:lineRule="auto"/>
        <w:jc w:val="right"/>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lastRenderedPageBreak/>
        <w:t>Приложение № 2</w:t>
      </w:r>
    </w:p>
    <w:p w:rsidR="00556598" w:rsidRPr="00556598" w:rsidRDefault="00556598" w:rsidP="00556598">
      <w:pPr>
        <w:shd w:val="clear" w:color="auto" w:fill="FFFFFF"/>
        <w:spacing w:after="0" w:line="240" w:lineRule="auto"/>
        <w:jc w:val="right"/>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к Оферте Агентского договора</w:t>
      </w:r>
    </w:p>
    <w:p w:rsidR="00556598" w:rsidRPr="00556598" w:rsidRDefault="00556598" w:rsidP="00556598">
      <w:pPr>
        <w:shd w:val="clear" w:color="auto" w:fill="FFFFFF"/>
        <w:spacing w:after="0" w:line="240" w:lineRule="auto"/>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w:t>
      </w:r>
    </w:p>
    <w:p w:rsidR="00556598" w:rsidRPr="00583C4D" w:rsidRDefault="00556598" w:rsidP="00556598">
      <w:pPr>
        <w:shd w:val="clear" w:color="auto" w:fill="FFFFFF"/>
        <w:spacing w:after="0" w:line="240" w:lineRule="auto"/>
        <w:rPr>
          <w:rFonts w:ascii="Times New Roman" w:eastAsia="Times New Roman" w:hAnsi="Times New Roman" w:cs="Times New Roman"/>
          <w:sz w:val="20"/>
          <w:szCs w:val="20"/>
          <w:lang w:eastAsia="ru-RU"/>
        </w:rPr>
      </w:pPr>
      <w:r w:rsidRPr="00583C4D">
        <w:rPr>
          <w:rFonts w:ascii="Times New Roman" w:eastAsia="Times New Roman" w:hAnsi="Times New Roman" w:cs="Times New Roman"/>
          <w:sz w:val="20"/>
          <w:szCs w:val="20"/>
          <w:lang w:eastAsia="ru-RU"/>
        </w:rPr>
        <w:t>Образец</w:t>
      </w:r>
    </w:p>
    <w:p w:rsidR="00556598" w:rsidRPr="00583C4D" w:rsidRDefault="00556598" w:rsidP="00556598">
      <w:pPr>
        <w:shd w:val="clear" w:color="auto" w:fill="FFFFFF"/>
        <w:spacing w:after="0" w:line="240" w:lineRule="auto"/>
        <w:jc w:val="center"/>
        <w:rPr>
          <w:rFonts w:ascii="Times New Roman" w:eastAsia="Times New Roman" w:hAnsi="Times New Roman" w:cs="Times New Roman"/>
          <w:sz w:val="20"/>
          <w:szCs w:val="20"/>
          <w:lang w:eastAsia="ru-RU"/>
        </w:rPr>
      </w:pPr>
      <w:r w:rsidRPr="00583C4D">
        <w:rPr>
          <w:rFonts w:ascii="Times New Roman" w:eastAsia="Times New Roman" w:hAnsi="Times New Roman" w:cs="Times New Roman"/>
          <w:sz w:val="20"/>
          <w:szCs w:val="20"/>
          <w:lang w:eastAsia="ru-RU"/>
        </w:rPr>
        <w:t>Акт-Отчет Агентства № _______от ___________</w:t>
      </w:r>
    </w:p>
    <w:p w:rsidR="00556598" w:rsidRPr="00583C4D" w:rsidRDefault="00556598" w:rsidP="00556598">
      <w:pPr>
        <w:shd w:val="clear" w:color="auto" w:fill="FFFFFF"/>
        <w:spacing w:after="0" w:line="240" w:lineRule="auto"/>
        <w:rPr>
          <w:rFonts w:ascii="Times New Roman" w:eastAsia="Times New Roman" w:hAnsi="Times New Roman" w:cs="Times New Roman"/>
          <w:sz w:val="20"/>
          <w:szCs w:val="20"/>
          <w:lang w:eastAsia="ru-RU"/>
        </w:rPr>
      </w:pPr>
      <w:r w:rsidRPr="00583C4D">
        <w:rPr>
          <w:rFonts w:ascii="Times New Roman" w:eastAsia="Times New Roman" w:hAnsi="Times New Roman" w:cs="Times New Roman"/>
          <w:sz w:val="20"/>
          <w:szCs w:val="20"/>
          <w:lang w:eastAsia="ru-RU"/>
        </w:rPr>
        <w:t> </w:t>
      </w:r>
    </w:p>
    <w:p w:rsidR="00556598" w:rsidRPr="00583C4D" w:rsidRDefault="00556598" w:rsidP="00556598">
      <w:pPr>
        <w:shd w:val="clear" w:color="auto" w:fill="FFFFFF"/>
        <w:spacing w:after="0" w:line="240" w:lineRule="auto"/>
        <w:rPr>
          <w:rFonts w:ascii="Times New Roman" w:eastAsia="Times New Roman" w:hAnsi="Times New Roman" w:cs="Times New Roman"/>
          <w:sz w:val="20"/>
          <w:szCs w:val="20"/>
          <w:lang w:eastAsia="ru-RU"/>
        </w:rPr>
      </w:pPr>
      <w:r w:rsidRPr="00583C4D">
        <w:rPr>
          <w:rFonts w:ascii="Times New Roman" w:eastAsia="Times New Roman" w:hAnsi="Times New Roman" w:cs="Times New Roman"/>
          <w:sz w:val="20"/>
          <w:szCs w:val="20"/>
          <w:lang w:eastAsia="ru-RU"/>
        </w:rPr>
        <w:t>ООО / Индивидуальный предприниматель ___________________________</w:t>
      </w:r>
      <w:proofErr w:type="gramStart"/>
      <w:r w:rsidRPr="00583C4D">
        <w:rPr>
          <w:rFonts w:ascii="Times New Roman" w:eastAsia="Times New Roman" w:hAnsi="Times New Roman" w:cs="Times New Roman"/>
          <w:sz w:val="20"/>
          <w:szCs w:val="20"/>
          <w:lang w:eastAsia="ru-RU"/>
        </w:rPr>
        <w:t>_,  именуемый</w:t>
      </w:r>
      <w:proofErr w:type="gramEnd"/>
      <w:r w:rsidRPr="00583C4D">
        <w:rPr>
          <w:rFonts w:ascii="Times New Roman" w:eastAsia="Times New Roman" w:hAnsi="Times New Roman" w:cs="Times New Roman"/>
          <w:sz w:val="20"/>
          <w:szCs w:val="20"/>
          <w:lang w:eastAsia="ru-RU"/>
        </w:rPr>
        <w:t xml:space="preserve"> в дальнейшем «Агентство», представляет, а Общество с ограниченной ответственностью Специализированный застройщик «___________», именуемое в дальнейшем «Принципал», в лице _____________, действующего на основании __________ и Устава Общества, принимает настоящий Акт-Отчет об исполнении поручения по Оферте Агентского договора от  ____________ года:</w:t>
      </w:r>
    </w:p>
    <w:p w:rsidR="00556598" w:rsidRPr="00583C4D" w:rsidRDefault="00556598" w:rsidP="00556598">
      <w:pPr>
        <w:shd w:val="clear" w:color="auto" w:fill="FFFFFF"/>
        <w:spacing w:after="0" w:line="240" w:lineRule="auto"/>
        <w:rPr>
          <w:rFonts w:ascii="Times New Roman" w:eastAsia="Times New Roman" w:hAnsi="Times New Roman" w:cs="Times New Roman"/>
          <w:sz w:val="20"/>
          <w:szCs w:val="20"/>
          <w:lang w:eastAsia="ru-RU"/>
        </w:rPr>
      </w:pPr>
      <w:r w:rsidRPr="00583C4D">
        <w:rPr>
          <w:rFonts w:ascii="Times New Roman" w:eastAsia="Times New Roman" w:hAnsi="Times New Roman" w:cs="Times New Roman"/>
          <w:sz w:val="20"/>
          <w:szCs w:val="20"/>
          <w:lang w:eastAsia="ru-RU"/>
        </w:rPr>
        <w:t> </w:t>
      </w:r>
    </w:p>
    <w:p w:rsidR="00556598" w:rsidRPr="00583C4D" w:rsidRDefault="00556598" w:rsidP="00556598">
      <w:pPr>
        <w:shd w:val="clear" w:color="auto" w:fill="FFFFFF"/>
        <w:spacing w:after="0" w:line="240" w:lineRule="auto"/>
        <w:rPr>
          <w:rFonts w:ascii="Times New Roman" w:eastAsia="Times New Roman" w:hAnsi="Times New Roman" w:cs="Times New Roman"/>
          <w:sz w:val="20"/>
          <w:szCs w:val="20"/>
          <w:lang w:eastAsia="ru-RU"/>
        </w:rPr>
      </w:pPr>
      <w:r w:rsidRPr="00583C4D">
        <w:rPr>
          <w:rFonts w:ascii="Times New Roman" w:eastAsia="Times New Roman" w:hAnsi="Times New Roman" w:cs="Times New Roman"/>
          <w:sz w:val="20"/>
          <w:szCs w:val="20"/>
          <w:lang w:eastAsia="ru-RU"/>
        </w:rPr>
        <w:t>Основание: Оферта Агентского договора от _______________ года</w:t>
      </w:r>
    </w:p>
    <w:p w:rsidR="00556598" w:rsidRPr="00583C4D" w:rsidRDefault="00556598" w:rsidP="00556598">
      <w:pPr>
        <w:shd w:val="clear" w:color="auto" w:fill="FFFFFF"/>
        <w:spacing w:after="0" w:line="240" w:lineRule="auto"/>
        <w:rPr>
          <w:rFonts w:ascii="Times New Roman" w:eastAsia="Times New Roman" w:hAnsi="Times New Roman" w:cs="Times New Roman"/>
          <w:sz w:val="20"/>
          <w:szCs w:val="20"/>
          <w:lang w:eastAsia="ru-RU"/>
        </w:rPr>
      </w:pPr>
      <w:r w:rsidRPr="00583C4D">
        <w:rPr>
          <w:rFonts w:ascii="Times New Roman" w:eastAsia="Times New Roman" w:hAnsi="Times New Roman" w:cs="Times New Roman"/>
          <w:sz w:val="20"/>
          <w:szCs w:val="20"/>
          <w:lang w:eastAsia="ru-RU"/>
        </w:rPr>
        <w:t> </w:t>
      </w:r>
    </w:p>
    <w:tbl>
      <w:tblPr>
        <w:tblStyle w:val="TableNormal"/>
        <w:tblW w:w="11041" w:type="dxa"/>
        <w:tblInd w:w="-1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5"/>
        <w:gridCol w:w="1142"/>
        <w:gridCol w:w="1365"/>
        <w:gridCol w:w="820"/>
        <w:gridCol w:w="1392"/>
        <w:gridCol w:w="1066"/>
        <w:gridCol w:w="1502"/>
        <w:gridCol w:w="709"/>
        <w:gridCol w:w="1052"/>
        <w:gridCol w:w="1358"/>
      </w:tblGrid>
      <w:tr w:rsidR="00583C4D" w:rsidRPr="00583C4D" w:rsidTr="00450115">
        <w:trPr>
          <w:trHeight w:val="490"/>
        </w:trPr>
        <w:tc>
          <w:tcPr>
            <w:tcW w:w="635" w:type="dxa"/>
            <w:vMerge w:val="restart"/>
            <w:vAlign w:val="center"/>
          </w:tcPr>
          <w:p w:rsidR="00450115" w:rsidRPr="00F07903" w:rsidRDefault="00450115" w:rsidP="00583C4D">
            <w:pPr>
              <w:spacing w:before="110"/>
              <w:jc w:val="center"/>
              <w:rPr>
                <w:rFonts w:ascii="Times New Roman" w:hAnsi="Times New Roman"/>
                <w:sz w:val="16"/>
                <w:szCs w:val="16"/>
                <w:lang w:val="ru-RU"/>
              </w:rPr>
            </w:pPr>
          </w:p>
          <w:p w:rsidR="00450115" w:rsidRPr="00F07903" w:rsidRDefault="00450115" w:rsidP="00583C4D">
            <w:pPr>
              <w:ind w:left="153" w:right="116" w:firstLine="48"/>
              <w:jc w:val="center"/>
              <w:rPr>
                <w:rFonts w:ascii="Times New Roman" w:hAnsi="Times New Roman"/>
                <w:sz w:val="16"/>
                <w:szCs w:val="16"/>
              </w:rPr>
            </w:pPr>
            <w:r w:rsidRPr="00F07903">
              <w:rPr>
                <w:rFonts w:ascii="Times New Roman" w:hAnsi="Times New Roman"/>
                <w:spacing w:val="-10"/>
                <w:sz w:val="16"/>
                <w:szCs w:val="16"/>
              </w:rPr>
              <w:t>№</w:t>
            </w:r>
            <w:r w:rsidRPr="00F07903">
              <w:rPr>
                <w:rFonts w:ascii="Times New Roman" w:hAnsi="Times New Roman"/>
                <w:sz w:val="16"/>
                <w:szCs w:val="16"/>
              </w:rPr>
              <w:t xml:space="preserve"> </w:t>
            </w:r>
            <w:r w:rsidRPr="00F07903">
              <w:rPr>
                <w:rFonts w:ascii="Times New Roman" w:hAnsi="Times New Roman"/>
                <w:spacing w:val="-6"/>
                <w:sz w:val="16"/>
                <w:szCs w:val="16"/>
              </w:rPr>
              <w:t>п/п</w:t>
            </w:r>
          </w:p>
        </w:tc>
        <w:tc>
          <w:tcPr>
            <w:tcW w:w="1142" w:type="dxa"/>
            <w:vMerge w:val="restart"/>
            <w:vAlign w:val="center"/>
          </w:tcPr>
          <w:p w:rsidR="00450115" w:rsidRPr="00F07903" w:rsidRDefault="00450115" w:rsidP="00583C4D">
            <w:pPr>
              <w:spacing w:before="110"/>
              <w:jc w:val="center"/>
              <w:rPr>
                <w:rFonts w:ascii="Times New Roman" w:hAnsi="Times New Roman"/>
                <w:sz w:val="16"/>
                <w:szCs w:val="16"/>
              </w:rPr>
            </w:pPr>
          </w:p>
          <w:p w:rsidR="00F07903" w:rsidRDefault="00450115" w:rsidP="00F07903">
            <w:pPr>
              <w:ind w:left="297" w:hanging="207"/>
              <w:rPr>
                <w:rFonts w:ascii="Times New Roman" w:hAnsi="Times New Roman"/>
                <w:spacing w:val="-4"/>
                <w:sz w:val="16"/>
                <w:szCs w:val="16"/>
              </w:rPr>
            </w:pPr>
            <w:r w:rsidRPr="00F07903">
              <w:rPr>
                <w:rFonts w:ascii="Times New Roman" w:hAnsi="Times New Roman"/>
                <w:spacing w:val="-4"/>
                <w:sz w:val="16"/>
                <w:szCs w:val="16"/>
              </w:rPr>
              <w:t>ФИО/</w:t>
            </w:r>
          </w:p>
          <w:p w:rsidR="00F07903" w:rsidRDefault="00F07903" w:rsidP="00F07903">
            <w:pPr>
              <w:ind w:left="297" w:hanging="207"/>
              <w:rPr>
                <w:rFonts w:ascii="Times New Roman" w:hAnsi="Times New Roman"/>
                <w:spacing w:val="-4"/>
                <w:sz w:val="16"/>
                <w:szCs w:val="16"/>
              </w:rPr>
            </w:pPr>
            <w:proofErr w:type="spellStart"/>
            <w:r>
              <w:rPr>
                <w:rFonts w:ascii="Times New Roman" w:hAnsi="Times New Roman"/>
                <w:spacing w:val="-4"/>
                <w:sz w:val="16"/>
                <w:szCs w:val="16"/>
              </w:rPr>
              <w:t>Наименовани</w:t>
            </w:r>
            <w:proofErr w:type="spellEnd"/>
          </w:p>
          <w:p w:rsidR="00450115" w:rsidRPr="00F07903" w:rsidRDefault="00450115" w:rsidP="00F07903">
            <w:pPr>
              <w:ind w:left="297" w:hanging="207"/>
              <w:rPr>
                <w:rFonts w:ascii="Times New Roman" w:hAnsi="Times New Roman"/>
                <w:sz w:val="16"/>
                <w:szCs w:val="16"/>
              </w:rPr>
            </w:pPr>
            <w:proofErr w:type="spellStart"/>
            <w:r w:rsidRPr="00F07903">
              <w:rPr>
                <w:rFonts w:ascii="Times New Roman" w:hAnsi="Times New Roman"/>
                <w:spacing w:val="-2"/>
                <w:sz w:val="16"/>
                <w:szCs w:val="16"/>
              </w:rPr>
              <w:t>Приобретателя</w:t>
            </w:r>
            <w:proofErr w:type="spellEnd"/>
          </w:p>
        </w:tc>
        <w:tc>
          <w:tcPr>
            <w:tcW w:w="1365" w:type="dxa"/>
            <w:vMerge w:val="restart"/>
            <w:vAlign w:val="center"/>
          </w:tcPr>
          <w:p w:rsidR="00450115" w:rsidRPr="00F07903" w:rsidRDefault="00450115" w:rsidP="00583C4D">
            <w:pPr>
              <w:spacing w:before="110"/>
              <w:ind w:left="465" w:right="446" w:firstLine="115"/>
              <w:jc w:val="center"/>
              <w:rPr>
                <w:rFonts w:ascii="Times New Roman" w:hAnsi="Times New Roman"/>
                <w:sz w:val="16"/>
                <w:szCs w:val="16"/>
                <w:lang w:val="ru-RU"/>
              </w:rPr>
            </w:pPr>
            <w:r w:rsidRPr="00F07903">
              <w:rPr>
                <w:rFonts w:ascii="Times New Roman" w:hAnsi="Times New Roman"/>
                <w:sz w:val="16"/>
                <w:szCs w:val="16"/>
                <w:lang w:val="ru-RU"/>
              </w:rPr>
              <w:t xml:space="preserve">№, дата </w:t>
            </w:r>
            <w:r w:rsidRPr="00F07903">
              <w:rPr>
                <w:rFonts w:ascii="Times New Roman" w:hAnsi="Times New Roman"/>
                <w:spacing w:val="-2"/>
                <w:sz w:val="16"/>
                <w:szCs w:val="16"/>
                <w:lang w:val="ru-RU"/>
              </w:rPr>
              <w:t xml:space="preserve">Договора </w:t>
            </w:r>
            <w:proofErr w:type="spellStart"/>
            <w:r w:rsidRPr="00F07903">
              <w:rPr>
                <w:rFonts w:ascii="Times New Roman" w:hAnsi="Times New Roman"/>
                <w:spacing w:val="-4"/>
                <w:sz w:val="16"/>
                <w:szCs w:val="16"/>
                <w:lang w:val="ru-RU"/>
              </w:rPr>
              <w:t>приобрете</w:t>
            </w:r>
            <w:proofErr w:type="spellEnd"/>
            <w:r w:rsidRPr="00F07903">
              <w:rPr>
                <w:rFonts w:ascii="Times New Roman" w:hAnsi="Times New Roman"/>
                <w:spacing w:val="-4"/>
                <w:sz w:val="16"/>
                <w:szCs w:val="16"/>
                <w:lang w:val="ru-RU"/>
              </w:rPr>
              <w:t xml:space="preserve"> </w:t>
            </w:r>
            <w:proofErr w:type="spellStart"/>
            <w:r w:rsidRPr="00F07903">
              <w:rPr>
                <w:rFonts w:ascii="Times New Roman" w:hAnsi="Times New Roman"/>
                <w:sz w:val="16"/>
                <w:szCs w:val="16"/>
                <w:lang w:val="ru-RU"/>
              </w:rPr>
              <w:t>ния</w:t>
            </w:r>
            <w:proofErr w:type="spellEnd"/>
            <w:r w:rsidRPr="00F07903">
              <w:rPr>
                <w:rFonts w:ascii="Times New Roman" w:hAnsi="Times New Roman"/>
                <w:sz w:val="16"/>
                <w:szCs w:val="16"/>
                <w:lang w:val="ru-RU"/>
              </w:rPr>
              <w:t xml:space="preserve"> прав</w:t>
            </w:r>
          </w:p>
        </w:tc>
        <w:tc>
          <w:tcPr>
            <w:tcW w:w="820" w:type="dxa"/>
            <w:vMerge w:val="restart"/>
            <w:vAlign w:val="center"/>
          </w:tcPr>
          <w:p w:rsidR="00450115" w:rsidRPr="00F07903" w:rsidRDefault="00450115" w:rsidP="00583C4D">
            <w:pPr>
              <w:jc w:val="center"/>
              <w:rPr>
                <w:rFonts w:ascii="Times New Roman" w:hAnsi="Times New Roman"/>
                <w:sz w:val="16"/>
                <w:szCs w:val="16"/>
                <w:lang w:val="ru-RU"/>
              </w:rPr>
            </w:pPr>
          </w:p>
          <w:p w:rsidR="00450115" w:rsidRPr="00F07903" w:rsidRDefault="00450115" w:rsidP="00583C4D">
            <w:pPr>
              <w:ind w:left="286"/>
              <w:rPr>
                <w:rFonts w:ascii="Times New Roman" w:hAnsi="Times New Roman"/>
                <w:sz w:val="16"/>
                <w:szCs w:val="16"/>
              </w:rPr>
            </w:pPr>
            <w:proofErr w:type="spellStart"/>
            <w:r w:rsidRPr="00F07903">
              <w:rPr>
                <w:rFonts w:ascii="Times New Roman" w:hAnsi="Times New Roman"/>
                <w:spacing w:val="-2"/>
                <w:sz w:val="16"/>
                <w:szCs w:val="16"/>
              </w:rPr>
              <w:t>Объект</w:t>
            </w:r>
            <w:proofErr w:type="spellEnd"/>
          </w:p>
        </w:tc>
        <w:tc>
          <w:tcPr>
            <w:tcW w:w="1392" w:type="dxa"/>
            <w:vMerge w:val="restart"/>
            <w:vAlign w:val="center"/>
          </w:tcPr>
          <w:p w:rsidR="00450115" w:rsidRPr="00F07903" w:rsidRDefault="00450115" w:rsidP="00583C4D">
            <w:pPr>
              <w:spacing w:before="110"/>
              <w:ind w:left="191" w:right="165" w:hanging="3"/>
              <w:jc w:val="center"/>
              <w:rPr>
                <w:rFonts w:ascii="Times New Roman" w:hAnsi="Times New Roman"/>
                <w:sz w:val="16"/>
                <w:szCs w:val="16"/>
                <w:lang w:val="ru-RU"/>
              </w:rPr>
            </w:pPr>
            <w:r w:rsidRPr="00F07903">
              <w:rPr>
                <w:rFonts w:ascii="Times New Roman" w:hAnsi="Times New Roman"/>
                <w:spacing w:val="-2"/>
                <w:sz w:val="16"/>
                <w:szCs w:val="16"/>
                <w:lang w:val="ru-RU"/>
              </w:rPr>
              <w:t xml:space="preserve">Сумма договора </w:t>
            </w:r>
            <w:r w:rsidRPr="00F07903">
              <w:rPr>
                <w:rFonts w:ascii="Times New Roman" w:hAnsi="Times New Roman"/>
                <w:spacing w:val="-4"/>
                <w:sz w:val="16"/>
                <w:szCs w:val="16"/>
                <w:lang w:val="ru-RU"/>
              </w:rPr>
              <w:t xml:space="preserve">приобретения </w:t>
            </w:r>
            <w:r w:rsidRPr="00F07903">
              <w:rPr>
                <w:rFonts w:ascii="Times New Roman" w:hAnsi="Times New Roman"/>
                <w:sz w:val="16"/>
                <w:szCs w:val="16"/>
                <w:lang w:val="ru-RU"/>
              </w:rPr>
              <w:t>прав, руб.</w:t>
            </w:r>
          </w:p>
        </w:tc>
        <w:tc>
          <w:tcPr>
            <w:tcW w:w="1066" w:type="dxa"/>
            <w:vMerge w:val="restart"/>
            <w:vAlign w:val="center"/>
          </w:tcPr>
          <w:p w:rsidR="00450115" w:rsidRPr="00F07903" w:rsidRDefault="00450115" w:rsidP="00583C4D">
            <w:pPr>
              <w:spacing w:before="4" w:line="242" w:lineRule="auto"/>
              <w:ind w:left="45" w:right="36" w:hanging="6"/>
              <w:jc w:val="center"/>
              <w:rPr>
                <w:rFonts w:ascii="Times New Roman" w:hAnsi="Times New Roman"/>
                <w:sz w:val="16"/>
                <w:szCs w:val="16"/>
              </w:rPr>
            </w:pPr>
            <w:proofErr w:type="spellStart"/>
            <w:r w:rsidRPr="00F07903">
              <w:rPr>
                <w:rFonts w:ascii="Times New Roman" w:hAnsi="Times New Roman"/>
                <w:spacing w:val="-2"/>
                <w:sz w:val="16"/>
                <w:szCs w:val="16"/>
              </w:rPr>
              <w:t>Размер</w:t>
            </w:r>
            <w:proofErr w:type="spellEnd"/>
            <w:r w:rsidRPr="00F07903">
              <w:rPr>
                <w:rFonts w:ascii="Times New Roman" w:hAnsi="Times New Roman"/>
                <w:spacing w:val="-2"/>
                <w:sz w:val="16"/>
                <w:szCs w:val="16"/>
              </w:rPr>
              <w:t xml:space="preserve"> </w:t>
            </w:r>
            <w:proofErr w:type="spellStart"/>
            <w:r w:rsidRPr="00F07903">
              <w:rPr>
                <w:rFonts w:ascii="Times New Roman" w:hAnsi="Times New Roman"/>
                <w:spacing w:val="-2"/>
                <w:sz w:val="16"/>
                <w:szCs w:val="16"/>
              </w:rPr>
              <w:t>вознагражден</w:t>
            </w:r>
            <w:proofErr w:type="spellEnd"/>
            <w:r w:rsidRPr="00F07903">
              <w:rPr>
                <w:rFonts w:ascii="Times New Roman" w:hAnsi="Times New Roman"/>
                <w:spacing w:val="-2"/>
                <w:sz w:val="16"/>
                <w:szCs w:val="16"/>
              </w:rPr>
              <w:t xml:space="preserve"> </w:t>
            </w:r>
            <w:proofErr w:type="spellStart"/>
            <w:r w:rsidRPr="00F07903">
              <w:rPr>
                <w:rFonts w:ascii="Times New Roman" w:hAnsi="Times New Roman"/>
                <w:spacing w:val="-6"/>
                <w:sz w:val="16"/>
                <w:szCs w:val="16"/>
              </w:rPr>
              <w:t>ия</w:t>
            </w:r>
            <w:proofErr w:type="spellEnd"/>
            <w:r w:rsidRPr="00F07903">
              <w:rPr>
                <w:rFonts w:ascii="Times New Roman" w:hAnsi="Times New Roman"/>
                <w:spacing w:val="-2"/>
                <w:sz w:val="16"/>
                <w:szCs w:val="16"/>
              </w:rPr>
              <w:t xml:space="preserve"> </w:t>
            </w:r>
            <w:proofErr w:type="spellStart"/>
            <w:r w:rsidRPr="00F07903">
              <w:rPr>
                <w:rFonts w:ascii="Times New Roman" w:hAnsi="Times New Roman"/>
                <w:spacing w:val="-2"/>
                <w:sz w:val="16"/>
                <w:szCs w:val="16"/>
              </w:rPr>
              <w:t>Исполнителя</w:t>
            </w:r>
            <w:proofErr w:type="spellEnd"/>
            <w:r w:rsidRPr="00F07903">
              <w:rPr>
                <w:rFonts w:ascii="Times New Roman" w:hAnsi="Times New Roman"/>
                <w:spacing w:val="-2"/>
                <w:sz w:val="16"/>
                <w:szCs w:val="16"/>
              </w:rPr>
              <w:t>,</w:t>
            </w:r>
          </w:p>
          <w:p w:rsidR="00450115" w:rsidRPr="00F07903" w:rsidRDefault="00450115" w:rsidP="00583C4D">
            <w:pPr>
              <w:spacing w:line="200" w:lineRule="exact"/>
              <w:ind w:left="19"/>
              <w:jc w:val="center"/>
              <w:rPr>
                <w:rFonts w:ascii="Times New Roman" w:hAnsi="Times New Roman"/>
                <w:sz w:val="16"/>
                <w:szCs w:val="16"/>
              </w:rPr>
            </w:pPr>
            <w:r w:rsidRPr="00F07903">
              <w:rPr>
                <w:rFonts w:ascii="Times New Roman" w:hAnsi="Times New Roman"/>
                <w:spacing w:val="-10"/>
                <w:sz w:val="16"/>
                <w:szCs w:val="16"/>
              </w:rPr>
              <w:t>%</w:t>
            </w:r>
          </w:p>
        </w:tc>
        <w:tc>
          <w:tcPr>
            <w:tcW w:w="1502" w:type="dxa"/>
            <w:vMerge w:val="restart"/>
            <w:vAlign w:val="center"/>
          </w:tcPr>
          <w:p w:rsidR="00450115" w:rsidRPr="00F07903" w:rsidRDefault="00450115" w:rsidP="00583C4D">
            <w:pPr>
              <w:spacing w:before="110"/>
              <w:ind w:left="262" w:firstLine="399"/>
              <w:jc w:val="center"/>
              <w:rPr>
                <w:rFonts w:ascii="Times New Roman" w:hAnsi="Times New Roman"/>
                <w:sz w:val="16"/>
                <w:szCs w:val="16"/>
                <w:lang w:val="ru-RU"/>
              </w:rPr>
            </w:pPr>
            <w:r w:rsidRPr="00F07903">
              <w:rPr>
                <w:rFonts w:ascii="Times New Roman" w:hAnsi="Times New Roman"/>
                <w:spacing w:val="-2"/>
                <w:sz w:val="16"/>
                <w:szCs w:val="16"/>
                <w:lang w:val="ru-RU"/>
              </w:rPr>
              <w:t>Размер вознаграждения Исполнителя,</w:t>
            </w:r>
            <w:r w:rsidRPr="00F07903">
              <w:rPr>
                <w:rFonts w:ascii="Times New Roman" w:hAnsi="Times New Roman"/>
                <w:spacing w:val="-10"/>
                <w:sz w:val="16"/>
                <w:szCs w:val="16"/>
                <w:lang w:val="ru-RU"/>
              </w:rPr>
              <w:t xml:space="preserve"> </w:t>
            </w:r>
            <w:r w:rsidRPr="00F07903">
              <w:rPr>
                <w:rFonts w:ascii="Times New Roman" w:hAnsi="Times New Roman"/>
                <w:spacing w:val="-2"/>
                <w:sz w:val="16"/>
                <w:szCs w:val="16"/>
                <w:lang w:val="ru-RU"/>
              </w:rPr>
              <w:t xml:space="preserve">без </w:t>
            </w:r>
            <w:r w:rsidRPr="00F07903">
              <w:rPr>
                <w:rFonts w:ascii="Times New Roman" w:hAnsi="Times New Roman"/>
                <w:sz w:val="16"/>
                <w:szCs w:val="16"/>
                <w:lang w:val="ru-RU"/>
              </w:rPr>
              <w:t>учета НДС, руб.</w:t>
            </w:r>
          </w:p>
        </w:tc>
        <w:tc>
          <w:tcPr>
            <w:tcW w:w="1761" w:type="dxa"/>
            <w:gridSpan w:val="2"/>
            <w:vAlign w:val="center"/>
          </w:tcPr>
          <w:p w:rsidR="00450115" w:rsidRPr="00F07903" w:rsidRDefault="00450115" w:rsidP="00583C4D">
            <w:pPr>
              <w:spacing w:before="42"/>
              <w:jc w:val="center"/>
              <w:rPr>
                <w:rFonts w:ascii="Times New Roman" w:hAnsi="Times New Roman"/>
                <w:sz w:val="16"/>
                <w:szCs w:val="16"/>
                <w:lang w:val="ru-RU"/>
              </w:rPr>
            </w:pPr>
          </w:p>
          <w:p w:rsidR="00450115" w:rsidRPr="00F07903" w:rsidRDefault="00450115" w:rsidP="00583C4D">
            <w:pPr>
              <w:ind w:left="29"/>
              <w:jc w:val="center"/>
              <w:rPr>
                <w:rFonts w:ascii="Times New Roman" w:hAnsi="Times New Roman"/>
                <w:sz w:val="16"/>
                <w:szCs w:val="16"/>
              </w:rPr>
            </w:pPr>
            <w:r w:rsidRPr="00F07903">
              <w:rPr>
                <w:rFonts w:ascii="Times New Roman" w:hAnsi="Times New Roman"/>
                <w:spacing w:val="-5"/>
                <w:sz w:val="16"/>
                <w:szCs w:val="16"/>
              </w:rPr>
              <w:t>НДС</w:t>
            </w:r>
          </w:p>
        </w:tc>
        <w:tc>
          <w:tcPr>
            <w:tcW w:w="1358" w:type="dxa"/>
            <w:vMerge w:val="restart"/>
            <w:vAlign w:val="center"/>
          </w:tcPr>
          <w:p w:rsidR="00450115" w:rsidRPr="00F07903" w:rsidRDefault="00450115" w:rsidP="00450115">
            <w:pPr>
              <w:spacing w:before="123" w:line="235" w:lineRule="auto"/>
              <w:ind w:left="154" w:right="143" w:firstLine="16"/>
              <w:rPr>
                <w:rFonts w:ascii="Times New Roman" w:hAnsi="Times New Roman"/>
                <w:sz w:val="16"/>
                <w:szCs w:val="16"/>
                <w:lang w:val="ru-RU"/>
              </w:rPr>
            </w:pPr>
            <w:r w:rsidRPr="00F07903">
              <w:rPr>
                <w:rFonts w:ascii="Times New Roman" w:hAnsi="Times New Roman"/>
                <w:spacing w:val="-2"/>
                <w:sz w:val="16"/>
                <w:szCs w:val="16"/>
                <w:lang w:val="ru-RU"/>
              </w:rPr>
              <w:t xml:space="preserve">Размер вознаграждения </w:t>
            </w:r>
            <w:r w:rsidRPr="00F07903">
              <w:rPr>
                <w:rFonts w:ascii="Times New Roman" w:hAnsi="Times New Roman"/>
                <w:sz w:val="16"/>
                <w:szCs w:val="16"/>
                <w:lang w:val="ru-RU"/>
              </w:rPr>
              <w:t xml:space="preserve">Исполнителя, с </w:t>
            </w:r>
            <w:r w:rsidRPr="00F07903">
              <w:rPr>
                <w:rFonts w:ascii="Times New Roman" w:hAnsi="Times New Roman"/>
                <w:spacing w:val="-2"/>
                <w:sz w:val="16"/>
                <w:szCs w:val="16"/>
                <w:lang w:val="ru-RU"/>
              </w:rPr>
              <w:t>учетом</w:t>
            </w:r>
            <w:r w:rsidRPr="00F07903">
              <w:rPr>
                <w:rFonts w:ascii="Times New Roman" w:hAnsi="Times New Roman"/>
                <w:spacing w:val="-10"/>
                <w:sz w:val="16"/>
                <w:szCs w:val="16"/>
                <w:lang w:val="ru-RU"/>
              </w:rPr>
              <w:t xml:space="preserve"> </w:t>
            </w:r>
            <w:r w:rsidRPr="00F07903">
              <w:rPr>
                <w:rFonts w:ascii="Times New Roman" w:hAnsi="Times New Roman"/>
                <w:spacing w:val="-2"/>
                <w:sz w:val="16"/>
                <w:szCs w:val="16"/>
                <w:lang w:val="ru-RU"/>
              </w:rPr>
              <w:t>НДС,</w:t>
            </w:r>
            <w:r w:rsidRPr="00F07903">
              <w:rPr>
                <w:rFonts w:ascii="Times New Roman" w:hAnsi="Times New Roman"/>
                <w:spacing w:val="-9"/>
                <w:sz w:val="16"/>
                <w:szCs w:val="16"/>
                <w:lang w:val="ru-RU"/>
              </w:rPr>
              <w:t xml:space="preserve"> </w:t>
            </w:r>
            <w:r w:rsidRPr="00F07903">
              <w:rPr>
                <w:rFonts w:ascii="Times New Roman" w:hAnsi="Times New Roman"/>
                <w:spacing w:val="-2"/>
                <w:sz w:val="16"/>
                <w:szCs w:val="16"/>
                <w:lang w:val="ru-RU"/>
              </w:rPr>
              <w:t>руб.</w:t>
            </w:r>
          </w:p>
        </w:tc>
      </w:tr>
      <w:tr w:rsidR="00583C4D" w:rsidRPr="00583C4D" w:rsidTr="00450115">
        <w:trPr>
          <w:trHeight w:val="1318"/>
        </w:trPr>
        <w:tc>
          <w:tcPr>
            <w:tcW w:w="635" w:type="dxa"/>
            <w:vMerge/>
            <w:tcBorders>
              <w:top w:val="nil"/>
            </w:tcBorders>
            <w:vAlign w:val="center"/>
          </w:tcPr>
          <w:p w:rsidR="00450115" w:rsidRPr="00583C4D" w:rsidRDefault="00450115" w:rsidP="00450115">
            <w:pPr>
              <w:jc w:val="center"/>
              <w:rPr>
                <w:rFonts w:ascii="Times New Roman" w:hAnsi="Times New Roman"/>
                <w:sz w:val="20"/>
                <w:szCs w:val="20"/>
                <w:lang w:val="ru-RU"/>
              </w:rPr>
            </w:pPr>
          </w:p>
        </w:tc>
        <w:tc>
          <w:tcPr>
            <w:tcW w:w="1142" w:type="dxa"/>
            <w:vMerge/>
            <w:tcBorders>
              <w:top w:val="nil"/>
            </w:tcBorders>
            <w:vAlign w:val="center"/>
          </w:tcPr>
          <w:p w:rsidR="00450115" w:rsidRPr="00583C4D" w:rsidRDefault="00450115" w:rsidP="00450115">
            <w:pPr>
              <w:jc w:val="center"/>
              <w:rPr>
                <w:rFonts w:ascii="Times New Roman" w:hAnsi="Times New Roman"/>
                <w:sz w:val="20"/>
                <w:szCs w:val="20"/>
                <w:lang w:val="ru-RU"/>
              </w:rPr>
            </w:pPr>
          </w:p>
        </w:tc>
        <w:tc>
          <w:tcPr>
            <w:tcW w:w="1365" w:type="dxa"/>
            <w:vMerge/>
            <w:tcBorders>
              <w:top w:val="nil"/>
            </w:tcBorders>
            <w:vAlign w:val="center"/>
          </w:tcPr>
          <w:p w:rsidR="00450115" w:rsidRPr="00583C4D" w:rsidRDefault="00450115" w:rsidP="00450115">
            <w:pPr>
              <w:jc w:val="center"/>
              <w:rPr>
                <w:rFonts w:ascii="Times New Roman" w:hAnsi="Times New Roman"/>
                <w:sz w:val="20"/>
                <w:szCs w:val="20"/>
                <w:lang w:val="ru-RU"/>
              </w:rPr>
            </w:pPr>
          </w:p>
        </w:tc>
        <w:tc>
          <w:tcPr>
            <w:tcW w:w="820" w:type="dxa"/>
            <w:vMerge/>
            <w:tcBorders>
              <w:top w:val="nil"/>
            </w:tcBorders>
            <w:vAlign w:val="center"/>
          </w:tcPr>
          <w:p w:rsidR="00450115" w:rsidRPr="00583C4D" w:rsidRDefault="00450115" w:rsidP="00450115">
            <w:pPr>
              <w:jc w:val="center"/>
              <w:rPr>
                <w:rFonts w:ascii="Times New Roman" w:hAnsi="Times New Roman"/>
                <w:sz w:val="20"/>
                <w:szCs w:val="20"/>
                <w:lang w:val="ru-RU"/>
              </w:rPr>
            </w:pPr>
          </w:p>
        </w:tc>
        <w:tc>
          <w:tcPr>
            <w:tcW w:w="1392" w:type="dxa"/>
            <w:vMerge/>
            <w:tcBorders>
              <w:top w:val="nil"/>
            </w:tcBorders>
            <w:vAlign w:val="center"/>
          </w:tcPr>
          <w:p w:rsidR="00450115" w:rsidRPr="00583C4D" w:rsidRDefault="00450115" w:rsidP="00450115">
            <w:pPr>
              <w:jc w:val="center"/>
              <w:rPr>
                <w:rFonts w:ascii="Times New Roman" w:hAnsi="Times New Roman"/>
                <w:sz w:val="20"/>
                <w:szCs w:val="20"/>
                <w:lang w:val="ru-RU"/>
              </w:rPr>
            </w:pPr>
          </w:p>
        </w:tc>
        <w:tc>
          <w:tcPr>
            <w:tcW w:w="1066" w:type="dxa"/>
            <w:vMerge/>
            <w:tcBorders>
              <w:top w:val="nil"/>
            </w:tcBorders>
            <w:vAlign w:val="center"/>
          </w:tcPr>
          <w:p w:rsidR="00450115" w:rsidRPr="00583C4D" w:rsidRDefault="00450115" w:rsidP="00450115">
            <w:pPr>
              <w:jc w:val="center"/>
              <w:rPr>
                <w:rFonts w:ascii="Times New Roman" w:hAnsi="Times New Roman"/>
                <w:sz w:val="20"/>
                <w:szCs w:val="20"/>
                <w:lang w:val="ru-RU"/>
              </w:rPr>
            </w:pPr>
          </w:p>
        </w:tc>
        <w:tc>
          <w:tcPr>
            <w:tcW w:w="1502" w:type="dxa"/>
            <w:vMerge/>
            <w:tcBorders>
              <w:top w:val="nil"/>
            </w:tcBorders>
            <w:vAlign w:val="center"/>
          </w:tcPr>
          <w:p w:rsidR="00450115" w:rsidRPr="00583C4D" w:rsidRDefault="00450115" w:rsidP="00450115">
            <w:pPr>
              <w:jc w:val="center"/>
              <w:rPr>
                <w:rFonts w:ascii="Times New Roman" w:hAnsi="Times New Roman"/>
                <w:sz w:val="20"/>
                <w:szCs w:val="20"/>
                <w:lang w:val="ru-RU"/>
              </w:rPr>
            </w:pPr>
          </w:p>
        </w:tc>
        <w:tc>
          <w:tcPr>
            <w:tcW w:w="709" w:type="dxa"/>
            <w:vAlign w:val="center"/>
          </w:tcPr>
          <w:p w:rsidR="00450115" w:rsidRPr="00583C4D" w:rsidRDefault="00450115" w:rsidP="00F07903">
            <w:pPr>
              <w:spacing w:before="167"/>
              <w:jc w:val="center"/>
              <w:rPr>
                <w:rFonts w:ascii="Times New Roman" w:hAnsi="Times New Roman"/>
                <w:sz w:val="20"/>
                <w:szCs w:val="20"/>
              </w:rPr>
            </w:pPr>
            <w:proofErr w:type="spellStart"/>
            <w:r w:rsidRPr="00583C4D">
              <w:rPr>
                <w:rFonts w:ascii="Times New Roman" w:hAnsi="Times New Roman"/>
                <w:spacing w:val="-2"/>
                <w:sz w:val="20"/>
                <w:szCs w:val="20"/>
              </w:rPr>
              <w:t>Ставка</w:t>
            </w:r>
            <w:proofErr w:type="spellEnd"/>
            <w:r w:rsidRPr="00583C4D">
              <w:rPr>
                <w:rFonts w:ascii="Times New Roman" w:hAnsi="Times New Roman"/>
                <w:spacing w:val="-2"/>
                <w:sz w:val="20"/>
                <w:szCs w:val="20"/>
              </w:rPr>
              <w:t>,</w:t>
            </w:r>
            <w:r w:rsidR="00F07903">
              <w:rPr>
                <w:rFonts w:ascii="Times New Roman" w:hAnsi="Times New Roman"/>
                <w:spacing w:val="-2"/>
                <w:sz w:val="20"/>
                <w:szCs w:val="20"/>
              </w:rPr>
              <w:t xml:space="preserve">  </w:t>
            </w:r>
            <w:r w:rsidRPr="00583C4D">
              <w:rPr>
                <w:rFonts w:ascii="Times New Roman" w:hAnsi="Times New Roman"/>
                <w:spacing w:val="-2"/>
                <w:sz w:val="20"/>
                <w:szCs w:val="20"/>
              </w:rPr>
              <w:t>%</w:t>
            </w:r>
          </w:p>
        </w:tc>
        <w:tc>
          <w:tcPr>
            <w:tcW w:w="1052" w:type="dxa"/>
            <w:vAlign w:val="center"/>
          </w:tcPr>
          <w:p w:rsidR="00450115" w:rsidRPr="00583C4D" w:rsidRDefault="00450115" w:rsidP="00F07903">
            <w:pPr>
              <w:spacing w:before="167"/>
              <w:ind w:left="270"/>
              <w:jc w:val="center"/>
              <w:rPr>
                <w:rFonts w:ascii="Times New Roman" w:hAnsi="Times New Roman"/>
                <w:sz w:val="20"/>
                <w:szCs w:val="20"/>
              </w:rPr>
            </w:pPr>
            <w:proofErr w:type="spellStart"/>
            <w:r w:rsidRPr="00583C4D">
              <w:rPr>
                <w:rFonts w:ascii="Times New Roman" w:hAnsi="Times New Roman"/>
                <w:sz w:val="20"/>
                <w:szCs w:val="20"/>
              </w:rPr>
              <w:t>Сумма</w:t>
            </w:r>
            <w:proofErr w:type="spellEnd"/>
            <w:r w:rsidRPr="00583C4D">
              <w:rPr>
                <w:rFonts w:ascii="Times New Roman" w:hAnsi="Times New Roman"/>
                <w:sz w:val="20"/>
                <w:szCs w:val="20"/>
              </w:rPr>
              <w:t>,</w:t>
            </w:r>
            <w:r w:rsidRPr="00583C4D">
              <w:rPr>
                <w:rFonts w:ascii="Times New Roman" w:hAnsi="Times New Roman"/>
                <w:spacing w:val="-7"/>
                <w:sz w:val="20"/>
                <w:szCs w:val="20"/>
              </w:rPr>
              <w:t xml:space="preserve"> </w:t>
            </w:r>
            <w:proofErr w:type="spellStart"/>
            <w:r w:rsidRPr="00583C4D">
              <w:rPr>
                <w:rFonts w:ascii="Times New Roman" w:hAnsi="Times New Roman"/>
                <w:spacing w:val="-4"/>
                <w:sz w:val="20"/>
                <w:szCs w:val="20"/>
              </w:rPr>
              <w:t>руб</w:t>
            </w:r>
            <w:proofErr w:type="spellEnd"/>
            <w:r w:rsidRPr="00583C4D">
              <w:rPr>
                <w:rFonts w:ascii="Times New Roman" w:hAnsi="Times New Roman"/>
                <w:spacing w:val="-4"/>
                <w:sz w:val="20"/>
                <w:szCs w:val="20"/>
              </w:rPr>
              <w:t>.</w:t>
            </w:r>
          </w:p>
        </w:tc>
        <w:tc>
          <w:tcPr>
            <w:tcW w:w="1358" w:type="dxa"/>
            <w:vMerge/>
            <w:tcBorders>
              <w:top w:val="nil"/>
            </w:tcBorders>
            <w:vAlign w:val="center"/>
          </w:tcPr>
          <w:p w:rsidR="00450115" w:rsidRPr="00583C4D" w:rsidRDefault="00450115" w:rsidP="00450115">
            <w:pPr>
              <w:jc w:val="center"/>
              <w:rPr>
                <w:rFonts w:ascii="Times New Roman" w:hAnsi="Times New Roman"/>
                <w:sz w:val="20"/>
                <w:szCs w:val="20"/>
              </w:rPr>
            </w:pPr>
          </w:p>
        </w:tc>
      </w:tr>
      <w:tr w:rsidR="00583C4D" w:rsidRPr="00583C4D" w:rsidTr="00450115">
        <w:trPr>
          <w:trHeight w:val="536"/>
        </w:trPr>
        <w:tc>
          <w:tcPr>
            <w:tcW w:w="635" w:type="dxa"/>
            <w:vAlign w:val="center"/>
          </w:tcPr>
          <w:p w:rsidR="00450115" w:rsidRPr="00583C4D" w:rsidRDefault="00450115" w:rsidP="00450115">
            <w:pPr>
              <w:spacing w:line="196" w:lineRule="exact"/>
              <w:ind w:left="28" w:right="1"/>
              <w:jc w:val="center"/>
              <w:rPr>
                <w:rFonts w:ascii="Times New Roman" w:hAnsi="Times New Roman"/>
                <w:sz w:val="20"/>
                <w:szCs w:val="20"/>
              </w:rPr>
            </w:pPr>
            <w:r w:rsidRPr="00583C4D">
              <w:rPr>
                <w:rFonts w:ascii="Times New Roman" w:hAnsi="Times New Roman"/>
                <w:sz w:val="20"/>
                <w:szCs w:val="20"/>
              </w:rPr>
              <w:t>1</w:t>
            </w:r>
          </w:p>
        </w:tc>
        <w:tc>
          <w:tcPr>
            <w:tcW w:w="1142" w:type="dxa"/>
            <w:vAlign w:val="center"/>
          </w:tcPr>
          <w:p w:rsidR="00450115" w:rsidRPr="00583C4D" w:rsidRDefault="00450115" w:rsidP="00450115">
            <w:pPr>
              <w:spacing w:line="196" w:lineRule="exact"/>
              <w:ind w:left="28" w:right="1"/>
              <w:jc w:val="center"/>
              <w:rPr>
                <w:rFonts w:ascii="Times New Roman" w:hAnsi="Times New Roman"/>
                <w:sz w:val="20"/>
                <w:szCs w:val="20"/>
              </w:rPr>
            </w:pPr>
          </w:p>
        </w:tc>
        <w:tc>
          <w:tcPr>
            <w:tcW w:w="1365" w:type="dxa"/>
            <w:vAlign w:val="center"/>
          </w:tcPr>
          <w:p w:rsidR="00450115" w:rsidRPr="00583C4D" w:rsidRDefault="00450115" w:rsidP="00450115">
            <w:pPr>
              <w:spacing w:line="196" w:lineRule="exact"/>
              <w:ind w:left="28" w:right="1"/>
              <w:jc w:val="center"/>
              <w:rPr>
                <w:rFonts w:ascii="Times New Roman" w:hAnsi="Times New Roman"/>
                <w:sz w:val="20"/>
                <w:szCs w:val="20"/>
              </w:rPr>
            </w:pPr>
          </w:p>
        </w:tc>
        <w:tc>
          <w:tcPr>
            <w:tcW w:w="820" w:type="dxa"/>
            <w:vAlign w:val="center"/>
          </w:tcPr>
          <w:p w:rsidR="00450115" w:rsidRPr="00583C4D" w:rsidRDefault="00450115" w:rsidP="00450115">
            <w:pPr>
              <w:spacing w:line="196" w:lineRule="exact"/>
              <w:ind w:left="28" w:right="1"/>
              <w:jc w:val="center"/>
              <w:rPr>
                <w:rFonts w:ascii="Times New Roman" w:hAnsi="Times New Roman"/>
                <w:sz w:val="20"/>
                <w:szCs w:val="20"/>
              </w:rPr>
            </w:pPr>
          </w:p>
        </w:tc>
        <w:tc>
          <w:tcPr>
            <w:tcW w:w="1392" w:type="dxa"/>
            <w:vAlign w:val="center"/>
          </w:tcPr>
          <w:p w:rsidR="00450115" w:rsidRPr="00583C4D" w:rsidRDefault="00450115" w:rsidP="00450115">
            <w:pPr>
              <w:spacing w:line="196" w:lineRule="exact"/>
              <w:ind w:left="28" w:right="1"/>
              <w:jc w:val="center"/>
              <w:rPr>
                <w:rFonts w:ascii="Times New Roman" w:hAnsi="Times New Roman"/>
                <w:sz w:val="20"/>
                <w:szCs w:val="20"/>
              </w:rPr>
            </w:pPr>
          </w:p>
        </w:tc>
        <w:tc>
          <w:tcPr>
            <w:tcW w:w="1066" w:type="dxa"/>
            <w:vAlign w:val="center"/>
          </w:tcPr>
          <w:p w:rsidR="00450115" w:rsidRPr="00583C4D" w:rsidRDefault="00450115" w:rsidP="00450115">
            <w:pPr>
              <w:spacing w:line="196" w:lineRule="exact"/>
              <w:ind w:left="28" w:right="1"/>
              <w:jc w:val="center"/>
              <w:rPr>
                <w:rFonts w:ascii="Times New Roman" w:hAnsi="Times New Roman"/>
                <w:sz w:val="20"/>
                <w:szCs w:val="20"/>
              </w:rPr>
            </w:pPr>
          </w:p>
        </w:tc>
        <w:tc>
          <w:tcPr>
            <w:tcW w:w="1502" w:type="dxa"/>
            <w:vAlign w:val="center"/>
          </w:tcPr>
          <w:p w:rsidR="00450115" w:rsidRPr="00583C4D" w:rsidRDefault="00450115" w:rsidP="00450115">
            <w:pPr>
              <w:spacing w:line="196" w:lineRule="exact"/>
              <w:ind w:left="28" w:right="1"/>
              <w:jc w:val="center"/>
              <w:rPr>
                <w:rFonts w:ascii="Times New Roman" w:hAnsi="Times New Roman"/>
                <w:sz w:val="20"/>
                <w:szCs w:val="20"/>
              </w:rPr>
            </w:pPr>
          </w:p>
        </w:tc>
        <w:tc>
          <w:tcPr>
            <w:tcW w:w="709" w:type="dxa"/>
            <w:vAlign w:val="center"/>
          </w:tcPr>
          <w:p w:rsidR="00450115" w:rsidRPr="00583C4D" w:rsidRDefault="00450115" w:rsidP="00450115">
            <w:pPr>
              <w:spacing w:line="196" w:lineRule="exact"/>
              <w:ind w:left="-156" w:right="1" w:firstLine="184"/>
              <w:jc w:val="center"/>
              <w:rPr>
                <w:rFonts w:ascii="Times New Roman" w:hAnsi="Times New Roman"/>
                <w:sz w:val="20"/>
                <w:szCs w:val="20"/>
              </w:rPr>
            </w:pPr>
          </w:p>
        </w:tc>
        <w:tc>
          <w:tcPr>
            <w:tcW w:w="1052" w:type="dxa"/>
            <w:vAlign w:val="center"/>
          </w:tcPr>
          <w:p w:rsidR="00450115" w:rsidRPr="00583C4D" w:rsidRDefault="00450115" w:rsidP="00450115">
            <w:pPr>
              <w:spacing w:line="196" w:lineRule="exact"/>
              <w:ind w:left="28" w:right="1"/>
              <w:jc w:val="center"/>
              <w:rPr>
                <w:rFonts w:ascii="Times New Roman" w:hAnsi="Times New Roman"/>
                <w:sz w:val="20"/>
                <w:szCs w:val="20"/>
              </w:rPr>
            </w:pPr>
          </w:p>
        </w:tc>
        <w:tc>
          <w:tcPr>
            <w:tcW w:w="1358" w:type="dxa"/>
            <w:vAlign w:val="center"/>
          </w:tcPr>
          <w:p w:rsidR="00450115" w:rsidRPr="00583C4D" w:rsidRDefault="00450115" w:rsidP="00450115">
            <w:pPr>
              <w:spacing w:line="196" w:lineRule="exact"/>
              <w:ind w:left="28" w:right="1"/>
              <w:jc w:val="center"/>
              <w:rPr>
                <w:rFonts w:ascii="Times New Roman" w:hAnsi="Times New Roman"/>
                <w:sz w:val="20"/>
                <w:szCs w:val="20"/>
              </w:rPr>
            </w:pPr>
          </w:p>
        </w:tc>
      </w:tr>
    </w:tbl>
    <w:p w:rsidR="00450115" w:rsidRPr="00583C4D" w:rsidRDefault="00450115" w:rsidP="00556598">
      <w:pPr>
        <w:shd w:val="clear" w:color="auto" w:fill="FFFFFF"/>
        <w:spacing w:after="0" w:line="240" w:lineRule="auto"/>
        <w:rPr>
          <w:rFonts w:ascii="Times New Roman" w:eastAsia="Times New Roman" w:hAnsi="Times New Roman" w:cs="Times New Roman"/>
          <w:sz w:val="20"/>
          <w:szCs w:val="20"/>
          <w:lang w:eastAsia="ru-RU"/>
        </w:rPr>
      </w:pPr>
    </w:p>
    <w:p w:rsidR="00556598" w:rsidRPr="00583C4D" w:rsidRDefault="00556598" w:rsidP="00556598">
      <w:pPr>
        <w:shd w:val="clear" w:color="auto" w:fill="FFFFFF"/>
        <w:spacing w:after="0" w:line="240" w:lineRule="auto"/>
        <w:rPr>
          <w:rFonts w:ascii="Times New Roman" w:eastAsia="Times New Roman" w:hAnsi="Times New Roman" w:cs="Times New Roman"/>
          <w:sz w:val="20"/>
          <w:szCs w:val="20"/>
          <w:lang w:eastAsia="ru-RU"/>
        </w:rPr>
      </w:pPr>
      <w:r w:rsidRPr="00583C4D">
        <w:rPr>
          <w:rFonts w:ascii="Times New Roman" w:eastAsia="Times New Roman" w:hAnsi="Times New Roman" w:cs="Times New Roman"/>
          <w:sz w:val="20"/>
          <w:szCs w:val="20"/>
          <w:lang w:eastAsia="ru-RU"/>
        </w:rPr>
        <w:t>                                                                                                            Итого: (сумма)</w:t>
      </w:r>
    </w:p>
    <w:p w:rsidR="00556598" w:rsidRPr="00583C4D" w:rsidRDefault="00556598" w:rsidP="00556598">
      <w:pPr>
        <w:shd w:val="clear" w:color="auto" w:fill="FFFFFF"/>
        <w:spacing w:after="0" w:line="240" w:lineRule="auto"/>
        <w:rPr>
          <w:rFonts w:ascii="Times New Roman" w:eastAsia="Times New Roman" w:hAnsi="Times New Roman" w:cs="Times New Roman"/>
          <w:sz w:val="20"/>
          <w:szCs w:val="20"/>
          <w:lang w:eastAsia="ru-RU"/>
        </w:rPr>
      </w:pPr>
      <w:r w:rsidRPr="00583C4D">
        <w:rPr>
          <w:rFonts w:ascii="Times New Roman" w:eastAsia="Times New Roman" w:hAnsi="Times New Roman" w:cs="Times New Roman"/>
          <w:sz w:val="20"/>
          <w:szCs w:val="20"/>
          <w:lang w:eastAsia="ru-RU"/>
        </w:rPr>
        <w:t> </w:t>
      </w:r>
    </w:p>
    <w:p w:rsidR="00556598" w:rsidRPr="00583C4D" w:rsidRDefault="00556598" w:rsidP="00556598">
      <w:pPr>
        <w:shd w:val="clear" w:color="auto" w:fill="FFFFFF"/>
        <w:spacing w:after="0" w:line="240" w:lineRule="auto"/>
        <w:jc w:val="both"/>
        <w:rPr>
          <w:rFonts w:ascii="Times New Roman" w:eastAsia="Times New Roman" w:hAnsi="Times New Roman" w:cs="Times New Roman"/>
          <w:sz w:val="20"/>
          <w:szCs w:val="20"/>
          <w:lang w:eastAsia="ru-RU"/>
        </w:rPr>
      </w:pPr>
      <w:r w:rsidRPr="00583C4D">
        <w:rPr>
          <w:rFonts w:ascii="Times New Roman" w:eastAsia="Times New Roman" w:hAnsi="Times New Roman" w:cs="Times New Roman"/>
          <w:sz w:val="20"/>
          <w:szCs w:val="20"/>
          <w:lang w:eastAsia="ru-RU"/>
        </w:rPr>
        <w:t>Вознаграждение рассчитано в соответствии с требованиями разделов 5, 6 Оферты Агентского договора от ___________года. Вышеперечисленное поручение выполнено в объеме согласно рассчитанного вознаграждения и в срок. Принципал претензий к выполненному объему и качеству поручения не имеет.</w:t>
      </w:r>
    </w:p>
    <w:p w:rsidR="00556598" w:rsidRPr="00583C4D" w:rsidRDefault="00556598" w:rsidP="00556598">
      <w:pPr>
        <w:shd w:val="clear" w:color="auto" w:fill="FFFFFF"/>
        <w:spacing w:after="0" w:line="240" w:lineRule="auto"/>
        <w:rPr>
          <w:rFonts w:ascii="Times New Roman" w:eastAsia="Times New Roman" w:hAnsi="Times New Roman" w:cs="Times New Roman"/>
          <w:sz w:val="20"/>
          <w:szCs w:val="20"/>
          <w:lang w:eastAsia="ru-RU"/>
        </w:rPr>
      </w:pPr>
      <w:r w:rsidRPr="00583C4D">
        <w:rPr>
          <w:rFonts w:ascii="Times New Roman" w:eastAsia="Times New Roman" w:hAnsi="Times New Roman" w:cs="Times New Roman"/>
          <w:sz w:val="20"/>
          <w:szCs w:val="20"/>
          <w:lang w:eastAsia="ru-RU"/>
        </w:rPr>
        <w:t> </w:t>
      </w:r>
    </w:p>
    <w:p w:rsidR="00556598" w:rsidRPr="00583C4D" w:rsidRDefault="00556598" w:rsidP="00556598">
      <w:pPr>
        <w:shd w:val="clear" w:color="auto" w:fill="FFFFFF"/>
        <w:spacing w:after="0" w:line="240" w:lineRule="auto"/>
        <w:rPr>
          <w:rFonts w:ascii="Times New Roman" w:eastAsia="Times New Roman" w:hAnsi="Times New Roman" w:cs="Times New Roman"/>
          <w:sz w:val="20"/>
          <w:szCs w:val="20"/>
          <w:lang w:eastAsia="ru-RU"/>
        </w:rPr>
      </w:pPr>
      <w:r w:rsidRPr="00583C4D">
        <w:rPr>
          <w:rFonts w:ascii="Times New Roman" w:eastAsia="Times New Roman" w:hAnsi="Times New Roman" w:cs="Times New Roman"/>
          <w:sz w:val="20"/>
          <w:szCs w:val="20"/>
          <w:lang w:eastAsia="ru-RU"/>
        </w:rPr>
        <w:t> </w:t>
      </w:r>
    </w:p>
    <w:p w:rsidR="00556598" w:rsidRPr="00583C4D" w:rsidRDefault="00556598" w:rsidP="00556598">
      <w:pPr>
        <w:shd w:val="clear" w:color="auto" w:fill="FFFFFF"/>
        <w:spacing w:after="0" w:line="240" w:lineRule="auto"/>
        <w:rPr>
          <w:rFonts w:ascii="Times New Roman" w:eastAsia="Times New Roman" w:hAnsi="Times New Roman" w:cs="Times New Roman"/>
          <w:sz w:val="20"/>
          <w:szCs w:val="20"/>
          <w:lang w:eastAsia="ru-RU"/>
        </w:rPr>
      </w:pPr>
      <w:r w:rsidRPr="00583C4D">
        <w:rPr>
          <w:rFonts w:ascii="Times New Roman" w:eastAsia="Times New Roman" w:hAnsi="Times New Roman" w:cs="Times New Roman"/>
          <w:sz w:val="20"/>
          <w:szCs w:val="20"/>
          <w:lang w:eastAsia="ru-RU"/>
        </w:rPr>
        <w:t>За выполнение поручения Принципала по Оферте Агентского договора от ___________года. Агентству причитается вознаграждение в размере _______ руб., без НДС.</w:t>
      </w:r>
    </w:p>
    <w:p w:rsidR="00556598" w:rsidRPr="00583C4D" w:rsidRDefault="00556598" w:rsidP="00556598">
      <w:pPr>
        <w:shd w:val="clear" w:color="auto" w:fill="FFFFFF"/>
        <w:spacing w:after="0" w:line="240" w:lineRule="auto"/>
        <w:rPr>
          <w:rFonts w:ascii="Times New Roman" w:eastAsia="Times New Roman" w:hAnsi="Times New Roman" w:cs="Times New Roman"/>
          <w:sz w:val="20"/>
          <w:szCs w:val="20"/>
          <w:lang w:eastAsia="ru-RU"/>
        </w:rPr>
      </w:pPr>
      <w:r w:rsidRPr="00583C4D">
        <w:rPr>
          <w:rFonts w:ascii="Times New Roman" w:eastAsia="Times New Roman" w:hAnsi="Times New Roman" w:cs="Times New Roman"/>
          <w:sz w:val="20"/>
          <w:szCs w:val="20"/>
          <w:lang w:eastAsia="ru-RU"/>
        </w:rPr>
        <w:t> </w:t>
      </w:r>
    </w:p>
    <w:p w:rsidR="00556598" w:rsidRPr="00583C4D" w:rsidRDefault="00556598" w:rsidP="00556598">
      <w:pPr>
        <w:shd w:val="clear" w:color="auto" w:fill="FFFFFF"/>
        <w:spacing w:after="0" w:line="240" w:lineRule="auto"/>
        <w:rPr>
          <w:rFonts w:ascii="Times New Roman" w:eastAsia="Times New Roman" w:hAnsi="Times New Roman" w:cs="Times New Roman"/>
          <w:sz w:val="20"/>
          <w:szCs w:val="20"/>
          <w:lang w:eastAsia="ru-RU"/>
        </w:rPr>
      </w:pPr>
      <w:r w:rsidRPr="00583C4D">
        <w:rPr>
          <w:rFonts w:ascii="Times New Roman" w:eastAsia="Times New Roman" w:hAnsi="Times New Roman" w:cs="Times New Roman"/>
          <w:sz w:val="20"/>
          <w:szCs w:val="20"/>
          <w:lang w:eastAsia="ru-RU"/>
        </w:rPr>
        <w:t xml:space="preserve">За выполнение поручения Принципала по Оферте Агентского договора от ___________года. Агентству причитается вознаграждение в размере _______ руб., в </w:t>
      </w:r>
      <w:proofErr w:type="spellStart"/>
      <w:r w:rsidRPr="00583C4D">
        <w:rPr>
          <w:rFonts w:ascii="Times New Roman" w:eastAsia="Times New Roman" w:hAnsi="Times New Roman" w:cs="Times New Roman"/>
          <w:sz w:val="20"/>
          <w:szCs w:val="20"/>
          <w:lang w:eastAsia="ru-RU"/>
        </w:rPr>
        <w:t>т.ч</w:t>
      </w:r>
      <w:proofErr w:type="spellEnd"/>
      <w:r w:rsidRPr="00583C4D">
        <w:rPr>
          <w:rFonts w:ascii="Times New Roman" w:eastAsia="Times New Roman" w:hAnsi="Times New Roman" w:cs="Times New Roman"/>
          <w:sz w:val="20"/>
          <w:szCs w:val="20"/>
          <w:lang w:eastAsia="ru-RU"/>
        </w:rPr>
        <w:t>. НДС- ___ (размер НДС).</w:t>
      </w:r>
    </w:p>
    <w:p w:rsidR="00556598" w:rsidRPr="00583C4D" w:rsidRDefault="00556598" w:rsidP="00556598">
      <w:pPr>
        <w:shd w:val="clear" w:color="auto" w:fill="FFFFFF"/>
        <w:spacing w:after="0" w:line="240" w:lineRule="auto"/>
        <w:rPr>
          <w:rFonts w:ascii="Times New Roman" w:eastAsia="Times New Roman" w:hAnsi="Times New Roman" w:cs="Times New Roman"/>
          <w:sz w:val="20"/>
          <w:szCs w:val="20"/>
          <w:lang w:eastAsia="ru-RU"/>
        </w:rPr>
      </w:pPr>
      <w:r w:rsidRPr="00583C4D">
        <w:rPr>
          <w:rFonts w:ascii="Times New Roman" w:eastAsia="Times New Roman" w:hAnsi="Times New Roman" w:cs="Times New Roman"/>
          <w:sz w:val="20"/>
          <w:szCs w:val="20"/>
          <w:lang w:eastAsia="ru-RU"/>
        </w:rPr>
        <w:t> </w:t>
      </w:r>
    </w:p>
    <w:p w:rsidR="00556598" w:rsidRPr="00583C4D" w:rsidRDefault="00556598" w:rsidP="00556598">
      <w:pPr>
        <w:shd w:val="clear" w:color="auto" w:fill="FFFFFF"/>
        <w:spacing w:after="0" w:line="240" w:lineRule="auto"/>
        <w:rPr>
          <w:rFonts w:ascii="Times New Roman" w:eastAsia="Times New Roman" w:hAnsi="Times New Roman" w:cs="Times New Roman"/>
          <w:sz w:val="20"/>
          <w:szCs w:val="20"/>
          <w:lang w:eastAsia="ru-RU"/>
        </w:rPr>
      </w:pPr>
      <w:r w:rsidRPr="00583C4D">
        <w:rPr>
          <w:rFonts w:ascii="Times New Roman" w:eastAsia="Times New Roman" w:hAnsi="Times New Roman" w:cs="Times New Roman"/>
          <w:sz w:val="20"/>
          <w:szCs w:val="20"/>
          <w:lang w:eastAsia="ru-RU"/>
        </w:rPr>
        <w:t>*Агентское вознаграждение включает в себя НДС по действующим, согласно законодательству РФ, ставкам.</w:t>
      </w:r>
    </w:p>
    <w:p w:rsidR="00556598" w:rsidRPr="00583C4D" w:rsidRDefault="00556598" w:rsidP="00556598">
      <w:pPr>
        <w:shd w:val="clear" w:color="auto" w:fill="FFFFFF"/>
        <w:spacing w:after="0" w:line="240" w:lineRule="auto"/>
        <w:jc w:val="right"/>
        <w:rPr>
          <w:rFonts w:ascii="Times New Roman" w:eastAsia="Times New Roman" w:hAnsi="Times New Roman" w:cs="Times New Roman"/>
          <w:sz w:val="20"/>
          <w:szCs w:val="20"/>
          <w:lang w:eastAsia="ru-RU"/>
        </w:rPr>
      </w:pPr>
      <w:proofErr w:type="gramStart"/>
      <w:r w:rsidRPr="00583C4D">
        <w:rPr>
          <w:rFonts w:ascii="Times New Roman" w:eastAsia="Times New Roman" w:hAnsi="Times New Roman" w:cs="Times New Roman"/>
          <w:sz w:val="20"/>
          <w:szCs w:val="20"/>
          <w:lang w:eastAsia="ru-RU"/>
        </w:rPr>
        <w:t>АГЕНТСТВО :</w:t>
      </w:r>
      <w:proofErr w:type="gramEnd"/>
    </w:p>
    <w:p w:rsidR="00556598" w:rsidRPr="00583C4D" w:rsidRDefault="00556598" w:rsidP="00556598">
      <w:pPr>
        <w:shd w:val="clear" w:color="auto" w:fill="FFFFFF"/>
        <w:spacing w:after="0" w:line="240" w:lineRule="auto"/>
        <w:rPr>
          <w:rFonts w:ascii="Times New Roman" w:eastAsia="Times New Roman" w:hAnsi="Times New Roman" w:cs="Times New Roman"/>
          <w:sz w:val="20"/>
          <w:szCs w:val="20"/>
          <w:lang w:eastAsia="ru-RU"/>
        </w:rPr>
      </w:pPr>
      <w:r w:rsidRPr="00583C4D">
        <w:rPr>
          <w:rFonts w:ascii="Times New Roman" w:eastAsia="Times New Roman" w:hAnsi="Times New Roman" w:cs="Times New Roman"/>
          <w:sz w:val="20"/>
          <w:szCs w:val="20"/>
          <w:lang w:eastAsia="ru-RU"/>
        </w:rPr>
        <w:t> </w:t>
      </w:r>
    </w:p>
    <w:p w:rsidR="00556598" w:rsidRPr="00556598" w:rsidRDefault="00556598" w:rsidP="00556598">
      <w:pPr>
        <w:shd w:val="clear" w:color="auto" w:fill="FFFFFF"/>
        <w:spacing w:after="0" w:line="240" w:lineRule="auto"/>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w:t>
      </w:r>
    </w:p>
    <w:p w:rsidR="00556598" w:rsidRPr="00556598" w:rsidRDefault="00556598" w:rsidP="00556598">
      <w:pPr>
        <w:shd w:val="clear" w:color="auto" w:fill="FFFFFF"/>
        <w:spacing w:after="0" w:line="240" w:lineRule="auto"/>
        <w:jc w:val="right"/>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_______</w:t>
      </w:r>
    </w:p>
    <w:p w:rsidR="00556598" w:rsidRPr="008E6C6E" w:rsidRDefault="00556598" w:rsidP="00556598">
      <w:pPr>
        <w:shd w:val="clear" w:color="auto" w:fill="FFFFFF"/>
        <w:spacing w:after="0" w:line="240" w:lineRule="auto"/>
        <w:rPr>
          <w:rFonts w:ascii="Times New Roman" w:eastAsia="Times New Roman" w:hAnsi="Times New Roman" w:cs="Times New Roman"/>
          <w:color w:val="000000" w:themeColor="text1"/>
          <w:sz w:val="20"/>
          <w:szCs w:val="20"/>
          <w:lang w:eastAsia="ru-RU"/>
        </w:rPr>
      </w:pPr>
      <w:r w:rsidRPr="008E6C6E">
        <w:rPr>
          <w:rFonts w:ascii="Times New Roman" w:eastAsia="Times New Roman" w:hAnsi="Times New Roman" w:cs="Times New Roman"/>
          <w:color w:val="000000" w:themeColor="text1"/>
          <w:sz w:val="20"/>
          <w:szCs w:val="20"/>
          <w:lang w:eastAsia="ru-RU"/>
        </w:rPr>
        <w:t>Оферта акцептована:</w:t>
      </w:r>
    </w:p>
    <w:p w:rsidR="00EA33A3" w:rsidRDefault="00EA33A3" w:rsidP="00556598">
      <w:pPr>
        <w:spacing w:after="0" w:line="240" w:lineRule="auto"/>
        <w:rPr>
          <w:rFonts w:ascii="Times New Roman" w:hAnsi="Times New Roman" w:cs="Times New Roman"/>
          <w:sz w:val="20"/>
          <w:szCs w:val="20"/>
        </w:rPr>
      </w:pPr>
    </w:p>
    <w:p w:rsidR="00176DEA" w:rsidRDefault="00176DEA" w:rsidP="00556598">
      <w:pPr>
        <w:spacing w:after="0" w:line="240" w:lineRule="auto"/>
        <w:rPr>
          <w:rFonts w:ascii="Times New Roman" w:hAnsi="Times New Roman" w:cs="Times New Roman"/>
          <w:sz w:val="20"/>
          <w:szCs w:val="20"/>
        </w:rPr>
      </w:pPr>
    </w:p>
    <w:p w:rsidR="00176DEA" w:rsidRDefault="00176DEA" w:rsidP="00556598">
      <w:pPr>
        <w:spacing w:after="0" w:line="240" w:lineRule="auto"/>
        <w:rPr>
          <w:rFonts w:ascii="Times New Roman" w:hAnsi="Times New Roman" w:cs="Times New Roman"/>
          <w:sz w:val="20"/>
          <w:szCs w:val="20"/>
        </w:rPr>
      </w:pPr>
    </w:p>
    <w:p w:rsidR="00176DEA" w:rsidRDefault="00176DEA" w:rsidP="00556598">
      <w:pPr>
        <w:spacing w:after="0" w:line="240" w:lineRule="auto"/>
        <w:rPr>
          <w:rFonts w:ascii="Times New Roman" w:hAnsi="Times New Roman" w:cs="Times New Roman"/>
          <w:sz w:val="20"/>
          <w:szCs w:val="20"/>
        </w:rPr>
      </w:pPr>
    </w:p>
    <w:p w:rsidR="00176DEA" w:rsidRDefault="00176DEA" w:rsidP="00556598">
      <w:pPr>
        <w:spacing w:after="0" w:line="240" w:lineRule="auto"/>
        <w:rPr>
          <w:rFonts w:ascii="Times New Roman" w:hAnsi="Times New Roman" w:cs="Times New Roman"/>
          <w:sz w:val="20"/>
          <w:szCs w:val="20"/>
        </w:rPr>
      </w:pPr>
    </w:p>
    <w:p w:rsidR="00176DEA" w:rsidRDefault="00176DEA" w:rsidP="00556598">
      <w:pPr>
        <w:spacing w:after="0" w:line="240" w:lineRule="auto"/>
        <w:rPr>
          <w:rFonts w:ascii="Times New Roman" w:hAnsi="Times New Roman" w:cs="Times New Roman"/>
          <w:sz w:val="20"/>
          <w:szCs w:val="20"/>
        </w:rPr>
      </w:pPr>
    </w:p>
    <w:p w:rsidR="004A7222" w:rsidRDefault="004A7222" w:rsidP="00556598">
      <w:pPr>
        <w:spacing w:after="0" w:line="240" w:lineRule="auto"/>
        <w:rPr>
          <w:rFonts w:ascii="Times New Roman" w:hAnsi="Times New Roman" w:cs="Times New Roman"/>
          <w:sz w:val="20"/>
          <w:szCs w:val="20"/>
        </w:rPr>
      </w:pPr>
    </w:p>
    <w:p w:rsidR="004A7222" w:rsidRDefault="004A7222" w:rsidP="00556598">
      <w:pPr>
        <w:spacing w:after="0" w:line="240" w:lineRule="auto"/>
        <w:rPr>
          <w:rFonts w:ascii="Times New Roman" w:hAnsi="Times New Roman" w:cs="Times New Roman"/>
          <w:sz w:val="20"/>
          <w:szCs w:val="20"/>
        </w:rPr>
      </w:pPr>
    </w:p>
    <w:p w:rsidR="004A7222" w:rsidRDefault="004A7222" w:rsidP="00556598">
      <w:pPr>
        <w:spacing w:after="0" w:line="240" w:lineRule="auto"/>
        <w:rPr>
          <w:rFonts w:ascii="Times New Roman" w:hAnsi="Times New Roman" w:cs="Times New Roman"/>
          <w:sz w:val="20"/>
          <w:szCs w:val="20"/>
        </w:rPr>
      </w:pPr>
    </w:p>
    <w:p w:rsidR="004A7222" w:rsidRDefault="004A7222" w:rsidP="00556598">
      <w:pPr>
        <w:spacing w:after="0" w:line="240" w:lineRule="auto"/>
        <w:rPr>
          <w:rFonts w:ascii="Times New Roman" w:hAnsi="Times New Roman" w:cs="Times New Roman"/>
          <w:sz w:val="20"/>
          <w:szCs w:val="20"/>
        </w:rPr>
      </w:pPr>
    </w:p>
    <w:p w:rsidR="004A7222" w:rsidRDefault="004A7222" w:rsidP="00556598">
      <w:pPr>
        <w:spacing w:after="0" w:line="240" w:lineRule="auto"/>
        <w:rPr>
          <w:rFonts w:ascii="Times New Roman" w:hAnsi="Times New Roman" w:cs="Times New Roman"/>
          <w:sz w:val="20"/>
          <w:szCs w:val="20"/>
        </w:rPr>
      </w:pPr>
    </w:p>
    <w:p w:rsidR="004A7222" w:rsidRDefault="004A7222" w:rsidP="00556598">
      <w:pPr>
        <w:spacing w:after="0" w:line="240" w:lineRule="auto"/>
        <w:rPr>
          <w:rFonts w:ascii="Times New Roman" w:hAnsi="Times New Roman" w:cs="Times New Roman"/>
          <w:sz w:val="20"/>
          <w:szCs w:val="20"/>
        </w:rPr>
      </w:pPr>
    </w:p>
    <w:p w:rsidR="004A7222" w:rsidRDefault="004A7222" w:rsidP="00556598">
      <w:pPr>
        <w:spacing w:after="0" w:line="240" w:lineRule="auto"/>
        <w:rPr>
          <w:rFonts w:ascii="Times New Roman" w:hAnsi="Times New Roman" w:cs="Times New Roman"/>
          <w:sz w:val="20"/>
          <w:szCs w:val="20"/>
        </w:rPr>
      </w:pPr>
    </w:p>
    <w:p w:rsidR="004A7222" w:rsidRDefault="004A7222" w:rsidP="00556598">
      <w:pPr>
        <w:spacing w:after="0" w:line="240" w:lineRule="auto"/>
        <w:rPr>
          <w:rFonts w:ascii="Times New Roman" w:hAnsi="Times New Roman" w:cs="Times New Roman"/>
          <w:sz w:val="20"/>
          <w:szCs w:val="20"/>
        </w:rPr>
      </w:pPr>
    </w:p>
    <w:p w:rsidR="00450115" w:rsidRDefault="00450115" w:rsidP="00556598">
      <w:pPr>
        <w:spacing w:after="0" w:line="240" w:lineRule="auto"/>
        <w:rPr>
          <w:rFonts w:ascii="Times New Roman" w:hAnsi="Times New Roman" w:cs="Times New Roman"/>
          <w:sz w:val="20"/>
          <w:szCs w:val="20"/>
        </w:rPr>
      </w:pPr>
    </w:p>
    <w:p w:rsidR="004A7222" w:rsidRDefault="004A7222" w:rsidP="00556598">
      <w:pPr>
        <w:spacing w:after="0" w:line="240" w:lineRule="auto"/>
        <w:rPr>
          <w:rFonts w:ascii="Times New Roman" w:hAnsi="Times New Roman" w:cs="Times New Roman"/>
          <w:sz w:val="20"/>
          <w:szCs w:val="20"/>
        </w:rPr>
      </w:pPr>
    </w:p>
    <w:p w:rsidR="008E6C6E" w:rsidRDefault="008E6C6E" w:rsidP="00556598">
      <w:pPr>
        <w:spacing w:after="0" w:line="240" w:lineRule="auto"/>
        <w:rPr>
          <w:rFonts w:ascii="Times New Roman" w:hAnsi="Times New Roman" w:cs="Times New Roman"/>
          <w:sz w:val="20"/>
          <w:szCs w:val="20"/>
        </w:rPr>
      </w:pPr>
      <w:bookmarkStart w:id="0" w:name="_GoBack"/>
      <w:bookmarkEnd w:id="0"/>
    </w:p>
    <w:p w:rsidR="00176DEA" w:rsidRPr="00556598" w:rsidRDefault="00176DEA" w:rsidP="00176DEA">
      <w:pPr>
        <w:shd w:val="clear" w:color="auto" w:fill="FFFFFF"/>
        <w:spacing w:after="0" w:line="240" w:lineRule="auto"/>
        <w:jc w:val="both"/>
        <w:rPr>
          <w:rFonts w:ascii="Times New Roman" w:eastAsia="Times New Roman" w:hAnsi="Times New Roman" w:cs="Times New Roman"/>
          <w:sz w:val="20"/>
          <w:szCs w:val="20"/>
          <w:lang w:eastAsia="ru-RU"/>
        </w:rPr>
      </w:pPr>
    </w:p>
    <w:p w:rsidR="00176DEA" w:rsidRPr="00556598" w:rsidRDefault="00176DEA" w:rsidP="00176DEA">
      <w:pPr>
        <w:shd w:val="clear" w:color="auto" w:fill="FFFFFF"/>
        <w:spacing w:after="0" w:line="240" w:lineRule="auto"/>
        <w:jc w:val="right"/>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lastRenderedPageBreak/>
        <w:t xml:space="preserve">Приложение № </w:t>
      </w:r>
      <w:r>
        <w:rPr>
          <w:rFonts w:ascii="Times New Roman" w:eastAsia="Times New Roman" w:hAnsi="Times New Roman" w:cs="Times New Roman"/>
          <w:color w:val="012345"/>
          <w:sz w:val="20"/>
          <w:szCs w:val="20"/>
          <w:lang w:eastAsia="ru-RU"/>
        </w:rPr>
        <w:t>3</w:t>
      </w:r>
    </w:p>
    <w:p w:rsidR="00176DEA" w:rsidRPr="00556598" w:rsidRDefault="00176DEA" w:rsidP="00176DEA">
      <w:pPr>
        <w:shd w:val="clear" w:color="auto" w:fill="FFFFFF"/>
        <w:spacing w:after="0" w:line="240" w:lineRule="auto"/>
        <w:jc w:val="right"/>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к Оферте Агентского договора</w:t>
      </w:r>
    </w:p>
    <w:p w:rsidR="00176DEA" w:rsidRPr="00556598" w:rsidRDefault="00176DEA" w:rsidP="00176DEA">
      <w:pPr>
        <w:shd w:val="clear" w:color="auto" w:fill="FFFFFF"/>
        <w:spacing w:after="0" w:line="240" w:lineRule="auto"/>
        <w:rPr>
          <w:rFonts w:ascii="Times New Roman" w:eastAsia="Times New Roman" w:hAnsi="Times New Roman" w:cs="Times New Roman"/>
          <w:sz w:val="20"/>
          <w:szCs w:val="20"/>
          <w:lang w:eastAsia="ru-RU"/>
        </w:rPr>
      </w:pPr>
      <w:r w:rsidRPr="00556598">
        <w:rPr>
          <w:rFonts w:ascii="Times New Roman" w:eastAsia="Times New Roman" w:hAnsi="Times New Roman" w:cs="Times New Roman"/>
          <w:color w:val="012345"/>
          <w:sz w:val="20"/>
          <w:szCs w:val="20"/>
          <w:lang w:eastAsia="ru-RU"/>
        </w:rPr>
        <w:t> </w:t>
      </w:r>
    </w:p>
    <w:p w:rsidR="00176DEA" w:rsidRDefault="00176DEA" w:rsidP="00556598">
      <w:pPr>
        <w:spacing w:after="0" w:line="240" w:lineRule="auto"/>
        <w:rPr>
          <w:rFonts w:ascii="Times New Roman" w:hAnsi="Times New Roman" w:cs="Times New Roman"/>
          <w:sz w:val="20"/>
          <w:szCs w:val="20"/>
        </w:rPr>
      </w:pPr>
    </w:p>
    <w:p w:rsidR="00556598" w:rsidRPr="00556598" w:rsidRDefault="00556598" w:rsidP="00556598">
      <w:pPr>
        <w:spacing w:after="0" w:line="240" w:lineRule="auto"/>
        <w:jc w:val="right"/>
        <w:rPr>
          <w:rFonts w:ascii="Times New Roman" w:eastAsia="Times New Roman" w:hAnsi="Times New Roman" w:cs="Times New Roman"/>
          <w:sz w:val="20"/>
          <w:szCs w:val="20"/>
          <w:lang w:eastAsia="ru-RU"/>
        </w:rPr>
      </w:pPr>
    </w:p>
    <w:p w:rsidR="00556598" w:rsidRPr="00556598" w:rsidRDefault="00556598" w:rsidP="00556598">
      <w:pPr>
        <w:spacing w:after="0" w:line="240" w:lineRule="auto"/>
        <w:jc w:val="center"/>
        <w:rPr>
          <w:rFonts w:ascii="Times New Roman" w:eastAsia="Times New Roman" w:hAnsi="Times New Roman" w:cs="Times New Roman"/>
          <w:sz w:val="20"/>
          <w:szCs w:val="20"/>
          <w:lang w:eastAsia="ru-RU"/>
        </w:rPr>
      </w:pPr>
      <w:r w:rsidRPr="00556598">
        <w:rPr>
          <w:rFonts w:ascii="Times New Roman" w:eastAsia="Times New Roman" w:hAnsi="Times New Roman" w:cs="Times New Roman"/>
          <w:b/>
          <w:bCs/>
          <w:sz w:val="20"/>
          <w:szCs w:val="20"/>
          <w:lang w:eastAsia="ru-RU"/>
        </w:rPr>
        <w:t>ПРАЙС</w:t>
      </w:r>
    </w:p>
    <w:p w:rsidR="00556598" w:rsidRPr="00556598" w:rsidRDefault="00556598" w:rsidP="00556598">
      <w:pPr>
        <w:spacing w:after="0" w:line="240" w:lineRule="auto"/>
        <w:outlineLvl w:val="1"/>
        <w:rPr>
          <w:rFonts w:ascii="Times New Roman" w:eastAsia="Times New Roman" w:hAnsi="Times New Roman" w:cs="Times New Roman"/>
          <w:b/>
          <w:bCs/>
          <w:i/>
          <w:iCs/>
          <w:sz w:val="20"/>
          <w:szCs w:val="20"/>
          <w:lang w:eastAsia="ru-RU"/>
        </w:rPr>
      </w:pPr>
      <w:r w:rsidRPr="00556598">
        <w:rPr>
          <w:rFonts w:ascii="Times New Roman" w:eastAsia="Times New Roman" w:hAnsi="Times New Roman" w:cs="Times New Roman"/>
          <w:b/>
          <w:bCs/>
          <w:i/>
          <w:iCs/>
          <w:sz w:val="20"/>
          <w:szCs w:val="20"/>
          <w:lang w:eastAsia="ru-RU"/>
        </w:rPr>
        <w:t> </w:t>
      </w:r>
    </w:p>
    <w:p w:rsidR="00556598" w:rsidRPr="00556598" w:rsidRDefault="00556598" w:rsidP="00556598">
      <w:pPr>
        <w:spacing w:after="0" w:line="240" w:lineRule="auto"/>
        <w:rPr>
          <w:rFonts w:ascii="Times New Roman" w:eastAsia="Times New Roman" w:hAnsi="Times New Roman" w:cs="Times New Roman"/>
          <w:sz w:val="20"/>
          <w:szCs w:val="20"/>
          <w:lang w:eastAsia="ru-RU"/>
        </w:rPr>
      </w:pPr>
      <w:r w:rsidRPr="00556598">
        <w:rPr>
          <w:rFonts w:ascii="Times New Roman" w:eastAsia="Times New Roman" w:hAnsi="Times New Roman" w:cs="Times New Roman"/>
          <w:sz w:val="20"/>
          <w:szCs w:val="20"/>
          <w:lang w:eastAsia="ru-RU"/>
        </w:rPr>
        <w:t>1. Вознаграждение Агентства:</w:t>
      </w:r>
    </w:p>
    <w:p w:rsidR="00556598" w:rsidRPr="00556598" w:rsidRDefault="00556598" w:rsidP="00556598">
      <w:pPr>
        <w:spacing w:after="0" w:line="240" w:lineRule="auto"/>
        <w:jc w:val="center"/>
        <w:rPr>
          <w:rFonts w:ascii="Times New Roman" w:eastAsia="Times New Roman" w:hAnsi="Times New Roman" w:cs="Times New Roman"/>
          <w:sz w:val="20"/>
          <w:szCs w:val="20"/>
          <w:lang w:eastAsia="ru-RU"/>
        </w:rPr>
      </w:pPr>
      <w:r w:rsidRPr="00556598">
        <w:rPr>
          <w:rFonts w:ascii="Times New Roman" w:eastAsia="Times New Roman" w:hAnsi="Times New Roman" w:cs="Times New Roman"/>
          <w:sz w:val="20"/>
          <w:szCs w:val="20"/>
          <w:lang w:eastAsia="ru-RU"/>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1232"/>
        <w:gridCol w:w="3505"/>
        <w:gridCol w:w="4602"/>
      </w:tblGrid>
      <w:tr w:rsidR="00C16C93" w:rsidRPr="00556598" w:rsidTr="00300EE0">
        <w:trPr>
          <w:trHeight w:val="450"/>
          <w:tblCellSpacing w:w="0" w:type="dxa"/>
        </w:trPr>
        <w:tc>
          <w:tcPr>
            <w:tcW w:w="0" w:type="auto"/>
            <w:vMerge w:val="restart"/>
            <w:tcBorders>
              <w:top w:val="outset" w:sz="6" w:space="0" w:color="auto"/>
              <w:left w:val="outset" w:sz="6" w:space="0" w:color="auto"/>
              <w:bottom w:val="outset" w:sz="6" w:space="0" w:color="auto"/>
              <w:right w:val="outset" w:sz="6" w:space="0" w:color="auto"/>
            </w:tcBorders>
            <w:noWrap/>
            <w:vAlign w:val="center"/>
            <w:hideMark/>
          </w:tcPr>
          <w:p w:rsidR="00C16C93" w:rsidRPr="00556598" w:rsidRDefault="00C16C93" w:rsidP="00300EE0">
            <w:pPr>
              <w:spacing w:after="0" w:line="240" w:lineRule="auto"/>
              <w:jc w:val="center"/>
              <w:rPr>
                <w:rFonts w:ascii="Times New Roman" w:eastAsia="Times New Roman" w:hAnsi="Times New Roman" w:cs="Times New Roman"/>
                <w:sz w:val="20"/>
                <w:szCs w:val="20"/>
                <w:lang w:eastAsia="ru-RU"/>
              </w:rPr>
            </w:pPr>
            <w:r w:rsidRPr="00556598">
              <w:rPr>
                <w:rFonts w:ascii="Times New Roman" w:eastAsia="Times New Roman" w:hAnsi="Times New Roman" w:cs="Times New Roman"/>
                <w:b/>
                <w:bCs/>
                <w:sz w:val="20"/>
                <w:szCs w:val="20"/>
                <w:lang w:eastAsia="ru-RU"/>
              </w:rPr>
              <w:t>Проект, ЖК</w:t>
            </w:r>
          </w:p>
        </w:tc>
        <w:tc>
          <w:tcPr>
            <w:tcW w:w="0" w:type="auto"/>
            <w:vMerge w:val="restart"/>
            <w:tcBorders>
              <w:top w:val="outset" w:sz="6" w:space="0" w:color="auto"/>
              <w:left w:val="outset" w:sz="6" w:space="0" w:color="auto"/>
              <w:bottom w:val="outset" w:sz="6" w:space="0" w:color="auto"/>
              <w:right w:val="outset" w:sz="6" w:space="0" w:color="auto"/>
            </w:tcBorders>
            <w:noWrap/>
            <w:vAlign w:val="center"/>
            <w:hideMark/>
          </w:tcPr>
          <w:p w:rsidR="00C16C93" w:rsidRPr="00556598" w:rsidRDefault="00C16C93" w:rsidP="00300EE0">
            <w:pPr>
              <w:spacing w:after="0" w:line="240" w:lineRule="auto"/>
              <w:jc w:val="center"/>
              <w:rPr>
                <w:rFonts w:ascii="Times New Roman" w:eastAsia="Times New Roman" w:hAnsi="Times New Roman" w:cs="Times New Roman"/>
                <w:sz w:val="20"/>
                <w:szCs w:val="20"/>
                <w:lang w:eastAsia="ru-RU"/>
              </w:rPr>
            </w:pPr>
            <w:r w:rsidRPr="00556598">
              <w:rPr>
                <w:rFonts w:ascii="Times New Roman" w:eastAsia="Times New Roman" w:hAnsi="Times New Roman" w:cs="Times New Roman"/>
                <w:b/>
                <w:bCs/>
                <w:sz w:val="20"/>
                <w:szCs w:val="20"/>
                <w:lang w:eastAsia="ru-RU"/>
              </w:rPr>
              <w:t>Тип помещения</w:t>
            </w:r>
          </w:p>
        </w:tc>
        <w:tc>
          <w:tcPr>
            <w:tcW w:w="0" w:type="auto"/>
            <w:vMerge w:val="restart"/>
            <w:tcBorders>
              <w:top w:val="outset" w:sz="6" w:space="0" w:color="auto"/>
              <w:left w:val="outset" w:sz="6" w:space="0" w:color="auto"/>
              <w:bottom w:val="outset" w:sz="6" w:space="0" w:color="auto"/>
              <w:right w:val="outset" w:sz="6" w:space="0" w:color="auto"/>
            </w:tcBorders>
            <w:noWrap/>
            <w:vAlign w:val="center"/>
            <w:hideMark/>
          </w:tcPr>
          <w:p w:rsidR="00C16C93" w:rsidRPr="00556598" w:rsidRDefault="00C16C93" w:rsidP="00300EE0">
            <w:pPr>
              <w:spacing w:after="0" w:line="240" w:lineRule="auto"/>
              <w:jc w:val="center"/>
              <w:rPr>
                <w:rFonts w:ascii="Times New Roman" w:eastAsia="Times New Roman" w:hAnsi="Times New Roman" w:cs="Times New Roman"/>
                <w:sz w:val="20"/>
                <w:szCs w:val="20"/>
                <w:lang w:eastAsia="ru-RU"/>
              </w:rPr>
            </w:pPr>
            <w:r w:rsidRPr="00556598">
              <w:rPr>
                <w:rFonts w:ascii="Times New Roman" w:eastAsia="Times New Roman" w:hAnsi="Times New Roman" w:cs="Times New Roman"/>
                <w:b/>
                <w:bCs/>
                <w:sz w:val="20"/>
                <w:szCs w:val="20"/>
                <w:lang w:eastAsia="ru-RU"/>
              </w:rPr>
              <w:t xml:space="preserve">*Вознаграждение базовое, %, в </w:t>
            </w:r>
            <w:proofErr w:type="spellStart"/>
            <w:r w:rsidRPr="00556598">
              <w:rPr>
                <w:rFonts w:ascii="Times New Roman" w:eastAsia="Times New Roman" w:hAnsi="Times New Roman" w:cs="Times New Roman"/>
                <w:b/>
                <w:bCs/>
                <w:sz w:val="20"/>
                <w:szCs w:val="20"/>
                <w:lang w:eastAsia="ru-RU"/>
              </w:rPr>
              <w:t>т.ч</w:t>
            </w:r>
            <w:proofErr w:type="spellEnd"/>
            <w:r w:rsidRPr="00556598">
              <w:rPr>
                <w:rFonts w:ascii="Times New Roman" w:eastAsia="Times New Roman" w:hAnsi="Times New Roman" w:cs="Times New Roman"/>
                <w:b/>
                <w:bCs/>
                <w:sz w:val="20"/>
                <w:szCs w:val="20"/>
                <w:lang w:eastAsia="ru-RU"/>
              </w:rPr>
              <w:t>. НДС/без НДС</w:t>
            </w:r>
          </w:p>
        </w:tc>
      </w:tr>
      <w:tr w:rsidR="00C16C93" w:rsidRPr="00556598" w:rsidTr="00300EE0">
        <w:trPr>
          <w:trHeight w:val="45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6C93" w:rsidRPr="00556598" w:rsidRDefault="00C16C93" w:rsidP="00300EE0">
            <w:pPr>
              <w:spacing w:after="0" w:line="240" w:lineRule="auto"/>
              <w:rPr>
                <w:rFonts w:ascii="Times New Roman" w:eastAsia="Times New Roman" w:hAnsi="Times New Roman" w:cs="Times New Roman"/>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6C93" w:rsidRPr="00556598" w:rsidRDefault="00C16C93" w:rsidP="00300EE0">
            <w:pPr>
              <w:spacing w:after="0" w:line="240" w:lineRule="auto"/>
              <w:rPr>
                <w:rFonts w:ascii="Times New Roman" w:eastAsia="Times New Roman" w:hAnsi="Times New Roman" w:cs="Times New Roman"/>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16C93" w:rsidRPr="00556598" w:rsidRDefault="00C16C93" w:rsidP="00300EE0">
            <w:pPr>
              <w:spacing w:after="0" w:line="240" w:lineRule="auto"/>
              <w:rPr>
                <w:rFonts w:ascii="Times New Roman" w:eastAsia="Times New Roman" w:hAnsi="Times New Roman" w:cs="Times New Roman"/>
                <w:sz w:val="20"/>
                <w:szCs w:val="20"/>
                <w:lang w:eastAsia="ru-RU"/>
              </w:rPr>
            </w:pPr>
          </w:p>
        </w:tc>
      </w:tr>
      <w:tr w:rsidR="00C16C93" w:rsidRPr="00556598" w:rsidTr="00300EE0">
        <w:trPr>
          <w:tblCellSpacing w:w="0" w:type="dxa"/>
        </w:trPr>
        <w:tc>
          <w:tcPr>
            <w:tcW w:w="0" w:type="auto"/>
            <w:vMerge/>
            <w:tcBorders>
              <w:left w:val="outset" w:sz="6" w:space="0" w:color="auto"/>
              <w:right w:val="outset" w:sz="6" w:space="0" w:color="auto"/>
            </w:tcBorders>
            <w:noWrap/>
            <w:vAlign w:val="center"/>
            <w:hideMark/>
          </w:tcPr>
          <w:p w:rsidR="00C16C93" w:rsidRPr="00556598" w:rsidRDefault="00C16C93" w:rsidP="00300EE0">
            <w:pPr>
              <w:spacing w:after="0" w:line="240" w:lineRule="auto"/>
              <w:jc w:val="center"/>
              <w:rPr>
                <w:rFonts w:ascii="Times New Roman" w:eastAsia="Times New Roman" w:hAnsi="Times New Roman" w:cs="Times New Roman"/>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6C93" w:rsidRPr="007C0906" w:rsidRDefault="00C16C93" w:rsidP="00300EE0">
            <w:pPr>
              <w:spacing w:after="0" w:line="240" w:lineRule="auto"/>
              <w:jc w:val="center"/>
              <w:rPr>
                <w:rFonts w:ascii="Times New Roman" w:eastAsia="Times New Roman" w:hAnsi="Times New Roman" w:cs="Times New Roman"/>
                <w:sz w:val="20"/>
                <w:szCs w:val="20"/>
                <w:lang w:eastAsia="ru-RU"/>
              </w:rPr>
            </w:pPr>
            <w:r w:rsidRPr="007C0906">
              <w:rPr>
                <w:rFonts w:ascii="Times New Roman" w:eastAsia="Times New Roman" w:hAnsi="Times New Roman" w:cs="Times New Roman"/>
                <w:sz w:val="20"/>
                <w:szCs w:val="20"/>
                <w:lang w:eastAsia="ru-RU"/>
              </w:rPr>
              <w:t>квартира (100% оплата, ипотека)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C16C93" w:rsidRPr="007C0906" w:rsidRDefault="00C16C93" w:rsidP="00300EE0">
            <w:pPr>
              <w:spacing w:after="0" w:line="240" w:lineRule="auto"/>
              <w:jc w:val="center"/>
              <w:rPr>
                <w:rFonts w:ascii="Times New Roman" w:eastAsia="Times New Roman" w:hAnsi="Times New Roman" w:cs="Times New Roman"/>
                <w:sz w:val="20"/>
                <w:szCs w:val="20"/>
                <w:lang w:eastAsia="ru-RU"/>
              </w:rPr>
            </w:pPr>
            <w:r w:rsidRPr="007C0906">
              <w:rPr>
                <w:rFonts w:ascii="Times New Roman" w:eastAsia="Times New Roman" w:hAnsi="Times New Roman" w:cs="Times New Roman"/>
                <w:sz w:val="20"/>
                <w:szCs w:val="20"/>
                <w:lang w:eastAsia="ru-RU"/>
              </w:rPr>
              <w:t>3,5</w:t>
            </w:r>
          </w:p>
        </w:tc>
      </w:tr>
      <w:tr w:rsidR="00C16C93" w:rsidRPr="00556598" w:rsidTr="00300EE0">
        <w:trPr>
          <w:tblCellSpacing w:w="0" w:type="dxa"/>
        </w:trPr>
        <w:tc>
          <w:tcPr>
            <w:tcW w:w="0" w:type="auto"/>
            <w:vMerge/>
            <w:tcBorders>
              <w:left w:val="outset" w:sz="6" w:space="0" w:color="auto"/>
              <w:right w:val="outset" w:sz="6" w:space="0" w:color="auto"/>
            </w:tcBorders>
            <w:vAlign w:val="center"/>
            <w:hideMark/>
          </w:tcPr>
          <w:p w:rsidR="00C16C93" w:rsidRPr="00556598" w:rsidRDefault="00C16C93" w:rsidP="00300EE0">
            <w:pPr>
              <w:spacing w:after="0" w:line="240" w:lineRule="auto"/>
              <w:rPr>
                <w:rFonts w:ascii="Times New Roman" w:eastAsia="Times New Roman" w:hAnsi="Times New Roman" w:cs="Times New Roman"/>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6C93" w:rsidRPr="007C0906" w:rsidRDefault="00C16C93" w:rsidP="00300EE0">
            <w:pPr>
              <w:spacing w:after="0" w:line="240" w:lineRule="auto"/>
              <w:jc w:val="center"/>
              <w:rPr>
                <w:rFonts w:ascii="Times New Roman" w:eastAsia="Times New Roman" w:hAnsi="Times New Roman" w:cs="Times New Roman"/>
                <w:sz w:val="20"/>
                <w:szCs w:val="20"/>
                <w:lang w:eastAsia="ru-RU"/>
              </w:rPr>
            </w:pPr>
            <w:r w:rsidRPr="007C0906">
              <w:rPr>
                <w:rFonts w:ascii="Times New Roman" w:eastAsia="Times New Roman" w:hAnsi="Times New Roman" w:cs="Times New Roman"/>
                <w:sz w:val="20"/>
                <w:szCs w:val="20"/>
                <w:lang w:eastAsia="ru-RU"/>
              </w:rPr>
              <w:t xml:space="preserve">квартира (рассрочка, субсидированная и </w:t>
            </w:r>
            <w:proofErr w:type="spellStart"/>
            <w:r w:rsidRPr="007C0906">
              <w:rPr>
                <w:rFonts w:ascii="Times New Roman" w:eastAsia="Times New Roman" w:hAnsi="Times New Roman" w:cs="Times New Roman"/>
                <w:sz w:val="20"/>
                <w:szCs w:val="20"/>
                <w:lang w:eastAsia="ru-RU"/>
              </w:rPr>
              <w:t>траншевая</w:t>
            </w:r>
            <w:proofErr w:type="spellEnd"/>
            <w:r w:rsidRPr="007C0906">
              <w:rPr>
                <w:rFonts w:ascii="Times New Roman" w:eastAsia="Times New Roman" w:hAnsi="Times New Roman" w:cs="Times New Roman"/>
                <w:sz w:val="20"/>
                <w:szCs w:val="20"/>
                <w:lang w:eastAsia="ru-RU"/>
              </w:rPr>
              <w:t xml:space="preserve"> ипотека)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C16C93" w:rsidRPr="007C0906" w:rsidRDefault="00C16C93" w:rsidP="00300EE0">
            <w:pPr>
              <w:spacing w:after="0" w:line="240" w:lineRule="auto"/>
              <w:jc w:val="center"/>
              <w:rPr>
                <w:rFonts w:ascii="Times New Roman" w:eastAsia="Times New Roman" w:hAnsi="Times New Roman" w:cs="Times New Roman"/>
                <w:sz w:val="20"/>
                <w:szCs w:val="20"/>
                <w:lang w:eastAsia="ru-RU"/>
              </w:rPr>
            </w:pPr>
            <w:r w:rsidRPr="007C0906">
              <w:rPr>
                <w:rFonts w:ascii="Times New Roman" w:eastAsia="Times New Roman" w:hAnsi="Times New Roman" w:cs="Times New Roman"/>
                <w:sz w:val="20"/>
                <w:szCs w:val="20"/>
                <w:lang w:eastAsia="ru-RU"/>
              </w:rPr>
              <w:t>2,4</w:t>
            </w:r>
          </w:p>
        </w:tc>
      </w:tr>
      <w:tr w:rsidR="00C16C93" w:rsidRPr="00556598" w:rsidTr="00300EE0">
        <w:trPr>
          <w:tblCellSpacing w:w="0" w:type="dxa"/>
        </w:trPr>
        <w:tc>
          <w:tcPr>
            <w:tcW w:w="0" w:type="auto"/>
            <w:vMerge/>
            <w:tcBorders>
              <w:left w:val="outset" w:sz="6" w:space="0" w:color="auto"/>
              <w:bottom w:val="outset" w:sz="6" w:space="0" w:color="auto"/>
              <w:right w:val="outset" w:sz="6" w:space="0" w:color="auto"/>
            </w:tcBorders>
            <w:vAlign w:val="center"/>
            <w:hideMark/>
          </w:tcPr>
          <w:p w:rsidR="00C16C93" w:rsidRPr="00556598" w:rsidRDefault="00C16C93" w:rsidP="00300EE0">
            <w:pPr>
              <w:spacing w:after="0" w:line="240" w:lineRule="auto"/>
              <w:rPr>
                <w:rFonts w:ascii="Times New Roman" w:eastAsia="Times New Roman" w:hAnsi="Times New Roman" w:cs="Times New Roman"/>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16C93" w:rsidRPr="007C0906" w:rsidRDefault="00C16C93" w:rsidP="00300EE0">
            <w:pPr>
              <w:spacing w:after="0" w:line="240" w:lineRule="auto"/>
              <w:jc w:val="center"/>
              <w:rPr>
                <w:rFonts w:ascii="Times New Roman" w:eastAsia="Times New Roman" w:hAnsi="Times New Roman" w:cs="Times New Roman"/>
                <w:sz w:val="20"/>
                <w:szCs w:val="20"/>
                <w:lang w:eastAsia="ru-RU"/>
              </w:rPr>
            </w:pPr>
            <w:r w:rsidRPr="007C0906">
              <w:rPr>
                <w:rFonts w:ascii="Times New Roman" w:eastAsia="Times New Roman" w:hAnsi="Times New Roman" w:cs="Times New Roman"/>
                <w:sz w:val="20"/>
                <w:szCs w:val="20"/>
                <w:lang w:eastAsia="ru-RU"/>
              </w:rPr>
              <w:t xml:space="preserve">квартира (ипотека </w:t>
            </w:r>
            <w:r>
              <w:rPr>
                <w:rFonts w:ascii="Times New Roman" w:eastAsia="Times New Roman" w:hAnsi="Times New Roman" w:cs="Times New Roman"/>
                <w:sz w:val="20"/>
                <w:szCs w:val="20"/>
                <w:lang w:eastAsia="ru-RU"/>
              </w:rPr>
              <w:t xml:space="preserve">без </w:t>
            </w:r>
            <w:r w:rsidRPr="007C0906">
              <w:rPr>
                <w:rFonts w:ascii="Times New Roman" w:eastAsia="Times New Roman" w:hAnsi="Times New Roman" w:cs="Times New Roman"/>
                <w:sz w:val="20"/>
                <w:szCs w:val="20"/>
                <w:lang w:eastAsia="ru-RU"/>
              </w:rPr>
              <w:t>первоначального взноса)</w:t>
            </w:r>
          </w:p>
        </w:tc>
        <w:tc>
          <w:tcPr>
            <w:tcW w:w="0" w:type="auto"/>
            <w:tcBorders>
              <w:top w:val="outset" w:sz="6" w:space="0" w:color="auto"/>
              <w:left w:val="outset" w:sz="6" w:space="0" w:color="auto"/>
              <w:bottom w:val="outset" w:sz="6" w:space="0" w:color="auto"/>
              <w:right w:val="outset" w:sz="6" w:space="0" w:color="auto"/>
            </w:tcBorders>
            <w:vAlign w:val="center"/>
            <w:hideMark/>
          </w:tcPr>
          <w:p w:rsidR="00C16C93" w:rsidRPr="007C0906" w:rsidRDefault="00C16C93" w:rsidP="00300EE0">
            <w:pPr>
              <w:spacing w:after="0" w:line="240" w:lineRule="auto"/>
              <w:jc w:val="center"/>
              <w:rPr>
                <w:rFonts w:ascii="Times New Roman" w:eastAsia="Times New Roman" w:hAnsi="Times New Roman" w:cs="Times New Roman"/>
                <w:sz w:val="20"/>
                <w:szCs w:val="20"/>
                <w:lang w:eastAsia="ru-RU"/>
              </w:rPr>
            </w:pPr>
            <w:r w:rsidRPr="007C0906">
              <w:rPr>
                <w:rFonts w:ascii="Times New Roman" w:eastAsia="Times New Roman" w:hAnsi="Times New Roman" w:cs="Times New Roman"/>
                <w:sz w:val="20"/>
                <w:szCs w:val="20"/>
                <w:lang w:eastAsia="ru-RU"/>
              </w:rPr>
              <w:t>2,5</w:t>
            </w:r>
          </w:p>
        </w:tc>
      </w:tr>
    </w:tbl>
    <w:p w:rsidR="00556598" w:rsidRPr="00556598" w:rsidRDefault="00556598" w:rsidP="00556598">
      <w:pPr>
        <w:spacing w:after="0" w:line="240" w:lineRule="auto"/>
        <w:rPr>
          <w:rFonts w:ascii="Times New Roman" w:eastAsia="Times New Roman" w:hAnsi="Times New Roman" w:cs="Times New Roman"/>
          <w:sz w:val="20"/>
          <w:szCs w:val="20"/>
          <w:lang w:eastAsia="ru-RU"/>
        </w:rPr>
      </w:pPr>
    </w:p>
    <w:p w:rsidR="00556598" w:rsidRPr="00556598" w:rsidRDefault="00556598" w:rsidP="00556598">
      <w:pPr>
        <w:spacing w:after="0" w:line="240" w:lineRule="auto"/>
        <w:rPr>
          <w:rFonts w:ascii="Times New Roman" w:eastAsia="Times New Roman" w:hAnsi="Times New Roman" w:cs="Times New Roman"/>
          <w:sz w:val="20"/>
          <w:szCs w:val="20"/>
          <w:lang w:eastAsia="ru-RU"/>
        </w:rPr>
      </w:pPr>
      <w:r w:rsidRPr="00556598">
        <w:rPr>
          <w:rFonts w:ascii="Times New Roman" w:eastAsia="Times New Roman" w:hAnsi="Times New Roman" w:cs="Times New Roman"/>
          <w:sz w:val="20"/>
          <w:szCs w:val="20"/>
          <w:lang w:eastAsia="ru-RU"/>
        </w:rPr>
        <w:t>*Вознаграждение базовое исчисляется в соответствии с разделом 6 Оферты Агентского договора. Агентское вознаграждение включает в себя НДС по действующим, согласно законодательству РФ, ставкам.</w:t>
      </w:r>
    </w:p>
    <w:p w:rsidR="00556598" w:rsidRPr="00556598" w:rsidRDefault="00556598" w:rsidP="00556598">
      <w:pPr>
        <w:spacing w:after="0" w:line="240" w:lineRule="auto"/>
        <w:rPr>
          <w:rFonts w:ascii="Times New Roman" w:eastAsia="Times New Roman" w:hAnsi="Times New Roman" w:cs="Times New Roman"/>
          <w:sz w:val="20"/>
          <w:szCs w:val="20"/>
          <w:lang w:eastAsia="ru-RU"/>
        </w:rPr>
      </w:pPr>
      <w:r w:rsidRPr="00556598">
        <w:rPr>
          <w:rFonts w:ascii="Times New Roman" w:eastAsia="Times New Roman" w:hAnsi="Times New Roman" w:cs="Times New Roman"/>
          <w:sz w:val="20"/>
          <w:szCs w:val="20"/>
          <w:lang w:eastAsia="ru-RU"/>
        </w:rPr>
        <w:t> </w:t>
      </w:r>
    </w:p>
    <w:p w:rsidR="00556598" w:rsidRPr="00556598" w:rsidRDefault="00176DEA" w:rsidP="0055659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p w:rsidR="00556598" w:rsidRPr="00556598" w:rsidRDefault="00556598" w:rsidP="00556598">
      <w:pPr>
        <w:spacing w:after="0" w:line="240" w:lineRule="auto"/>
        <w:rPr>
          <w:rFonts w:ascii="Times New Roman" w:hAnsi="Times New Roman" w:cs="Times New Roman"/>
          <w:sz w:val="20"/>
          <w:szCs w:val="20"/>
        </w:rPr>
      </w:pPr>
    </w:p>
    <w:sectPr w:rsidR="00556598" w:rsidRPr="005565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F8795E"/>
    <w:multiLevelType w:val="multilevel"/>
    <w:tmpl w:val="9C8C2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266717"/>
    <w:multiLevelType w:val="multilevel"/>
    <w:tmpl w:val="5EFA2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047435"/>
    <w:multiLevelType w:val="multilevel"/>
    <w:tmpl w:val="E0968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D0094B"/>
    <w:multiLevelType w:val="multilevel"/>
    <w:tmpl w:val="45CE8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255C66"/>
    <w:multiLevelType w:val="multilevel"/>
    <w:tmpl w:val="D9CAC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4FE1216"/>
    <w:multiLevelType w:val="multilevel"/>
    <w:tmpl w:val="33BC3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5EC4344"/>
    <w:multiLevelType w:val="multilevel"/>
    <w:tmpl w:val="15EEC458"/>
    <w:lvl w:ilvl="0">
      <w:start w:val="1"/>
      <w:numFmt w:val="bullet"/>
      <w:suff w:val="nothing"/>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4"/>
  </w:num>
  <w:num w:numId="3">
    <w:abstractNumId w:val="5"/>
  </w:num>
  <w:num w:numId="4">
    <w:abstractNumId w:val="2"/>
  </w:num>
  <w:num w:numId="5">
    <w:abstractNumId w:val="0"/>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6345"/>
    <w:rsid w:val="000677EC"/>
    <w:rsid w:val="000D2264"/>
    <w:rsid w:val="00176DEA"/>
    <w:rsid w:val="001A503D"/>
    <w:rsid w:val="00254CDF"/>
    <w:rsid w:val="00450115"/>
    <w:rsid w:val="004A7222"/>
    <w:rsid w:val="00556598"/>
    <w:rsid w:val="00583C4D"/>
    <w:rsid w:val="00646C3D"/>
    <w:rsid w:val="006A661E"/>
    <w:rsid w:val="006E7130"/>
    <w:rsid w:val="00715F21"/>
    <w:rsid w:val="008E6C6E"/>
    <w:rsid w:val="00B15210"/>
    <w:rsid w:val="00BA6D15"/>
    <w:rsid w:val="00BD6345"/>
    <w:rsid w:val="00C16C93"/>
    <w:rsid w:val="00C73F58"/>
    <w:rsid w:val="00D93CFB"/>
    <w:rsid w:val="00E66D16"/>
    <w:rsid w:val="00EA33A3"/>
    <w:rsid w:val="00F07903"/>
    <w:rsid w:val="00FA1DCE"/>
    <w:rsid w:val="00FF59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AAFF1"/>
  <w15:chartTrackingRefBased/>
  <w15:docId w15:val="{42136525-582C-4DB1-92C4-64CB4D142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55659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56598"/>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5565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56598"/>
    <w:rPr>
      <w:b/>
      <w:bCs/>
    </w:rPr>
  </w:style>
  <w:style w:type="character" w:customStyle="1" w:styleId="organictextcontentspan">
    <w:name w:val="organictextcontentspan"/>
    <w:basedOn w:val="a0"/>
    <w:rsid w:val="00FA1DCE"/>
  </w:style>
  <w:style w:type="character" w:styleId="a5">
    <w:name w:val="Hyperlink"/>
    <w:basedOn w:val="a0"/>
    <w:uiPriority w:val="99"/>
    <w:unhideWhenUsed/>
    <w:rsid w:val="000677EC"/>
    <w:rPr>
      <w:color w:val="0563C1" w:themeColor="hyperlink"/>
      <w:u w:val="single"/>
    </w:rPr>
  </w:style>
  <w:style w:type="table" w:customStyle="1" w:styleId="TableNormal">
    <w:name w:val="Table Normal"/>
    <w:uiPriority w:val="2"/>
    <w:semiHidden/>
    <w:unhideWhenUsed/>
    <w:qFormat/>
    <w:rsid w:val="00450115"/>
    <w:pPr>
      <w:widowControl w:val="0"/>
      <w:autoSpaceDE w:val="0"/>
      <w:autoSpaceDN w:val="0"/>
      <w:spacing w:after="0" w:line="240" w:lineRule="auto"/>
    </w:pPr>
    <w:rPr>
      <w:rFonts w:eastAsia="Times New Roman"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50115"/>
    <w:pPr>
      <w:widowControl w:val="0"/>
      <w:autoSpaceDE w:val="0"/>
      <w:autoSpaceDN w:val="0"/>
      <w:spacing w:after="0" w:line="240" w:lineRule="auto"/>
      <w:ind w:left="20"/>
      <w:jc w:val="center"/>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113809">
      <w:bodyDiv w:val="1"/>
      <w:marLeft w:val="0"/>
      <w:marRight w:val="0"/>
      <w:marTop w:val="0"/>
      <w:marBottom w:val="0"/>
      <w:divBdr>
        <w:top w:val="none" w:sz="0" w:space="0" w:color="auto"/>
        <w:left w:val="none" w:sz="0" w:space="0" w:color="auto"/>
        <w:bottom w:val="none" w:sz="0" w:space="0" w:color="auto"/>
        <w:right w:val="none" w:sz="0" w:space="0" w:color="auto"/>
      </w:divBdr>
    </w:div>
    <w:div w:id="317421334">
      <w:bodyDiv w:val="1"/>
      <w:marLeft w:val="0"/>
      <w:marRight w:val="0"/>
      <w:marTop w:val="0"/>
      <w:marBottom w:val="0"/>
      <w:divBdr>
        <w:top w:val="none" w:sz="0" w:space="0" w:color="auto"/>
        <w:left w:val="none" w:sz="0" w:space="0" w:color="auto"/>
        <w:bottom w:val="none" w:sz="0" w:space="0" w:color="auto"/>
        <w:right w:val="none" w:sz="0" w:space="0" w:color="auto"/>
      </w:divBdr>
      <w:divsChild>
        <w:div w:id="252397849">
          <w:marLeft w:val="0"/>
          <w:marRight w:val="0"/>
          <w:marTop w:val="0"/>
          <w:marBottom w:val="0"/>
          <w:divBdr>
            <w:top w:val="none" w:sz="0" w:space="0" w:color="auto"/>
            <w:left w:val="none" w:sz="0" w:space="0" w:color="auto"/>
            <w:bottom w:val="none" w:sz="0" w:space="0" w:color="auto"/>
            <w:right w:val="none" w:sz="0" w:space="0" w:color="auto"/>
          </w:divBdr>
          <w:divsChild>
            <w:div w:id="224990507">
              <w:marLeft w:val="0"/>
              <w:marRight w:val="0"/>
              <w:marTop w:val="0"/>
              <w:marBottom w:val="0"/>
              <w:divBdr>
                <w:top w:val="none" w:sz="0" w:space="0" w:color="auto"/>
                <w:left w:val="none" w:sz="0" w:space="0" w:color="auto"/>
                <w:bottom w:val="none" w:sz="0" w:space="0" w:color="auto"/>
                <w:right w:val="none" w:sz="0" w:space="0" w:color="auto"/>
              </w:divBdr>
            </w:div>
          </w:divsChild>
        </w:div>
        <w:div w:id="1522166972">
          <w:marLeft w:val="0"/>
          <w:marRight w:val="0"/>
          <w:marTop w:val="0"/>
          <w:marBottom w:val="0"/>
          <w:divBdr>
            <w:top w:val="none" w:sz="0" w:space="0" w:color="auto"/>
            <w:left w:val="none" w:sz="0" w:space="0" w:color="auto"/>
            <w:bottom w:val="none" w:sz="0" w:space="0" w:color="auto"/>
            <w:right w:val="none" w:sz="0" w:space="0" w:color="auto"/>
          </w:divBdr>
          <w:divsChild>
            <w:div w:id="45494888">
              <w:marLeft w:val="0"/>
              <w:marRight w:val="0"/>
              <w:marTop w:val="0"/>
              <w:marBottom w:val="0"/>
              <w:divBdr>
                <w:top w:val="none" w:sz="0" w:space="0" w:color="auto"/>
                <w:left w:val="none" w:sz="0" w:space="0" w:color="auto"/>
                <w:bottom w:val="none" w:sz="0" w:space="0" w:color="auto"/>
                <w:right w:val="none" w:sz="0" w:space="0" w:color="auto"/>
              </w:divBdr>
            </w:div>
          </w:divsChild>
        </w:div>
        <w:div w:id="1442804077">
          <w:marLeft w:val="0"/>
          <w:marRight w:val="0"/>
          <w:marTop w:val="0"/>
          <w:marBottom w:val="0"/>
          <w:divBdr>
            <w:top w:val="none" w:sz="0" w:space="0" w:color="auto"/>
            <w:left w:val="none" w:sz="0" w:space="0" w:color="auto"/>
            <w:bottom w:val="none" w:sz="0" w:space="0" w:color="auto"/>
            <w:right w:val="none" w:sz="0" w:space="0" w:color="auto"/>
          </w:divBdr>
          <w:divsChild>
            <w:div w:id="1037002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654625">
      <w:bodyDiv w:val="1"/>
      <w:marLeft w:val="0"/>
      <w:marRight w:val="0"/>
      <w:marTop w:val="0"/>
      <w:marBottom w:val="0"/>
      <w:divBdr>
        <w:top w:val="none" w:sz="0" w:space="0" w:color="auto"/>
        <w:left w:val="none" w:sz="0" w:space="0" w:color="auto"/>
        <w:bottom w:val="none" w:sz="0" w:space="0" w:color="auto"/>
        <w:right w:val="none" w:sz="0" w:space="0" w:color="auto"/>
      </w:divBdr>
    </w:div>
    <w:div w:id="1935090920">
      <w:bodyDiv w:val="1"/>
      <w:marLeft w:val="0"/>
      <w:marRight w:val="0"/>
      <w:marTop w:val="0"/>
      <w:marBottom w:val="0"/>
      <w:divBdr>
        <w:top w:val="none" w:sz="0" w:space="0" w:color="auto"/>
        <w:left w:val="none" w:sz="0" w:space="0" w:color="auto"/>
        <w:bottom w:val="none" w:sz="0" w:space="0" w:color="auto"/>
        <w:right w:val="none" w:sz="0" w:space="0" w:color="auto"/>
      </w:divBdr>
    </w:div>
    <w:div w:id="2014800896">
      <w:bodyDiv w:val="1"/>
      <w:marLeft w:val="0"/>
      <w:marRight w:val="0"/>
      <w:marTop w:val="0"/>
      <w:marBottom w:val="0"/>
      <w:divBdr>
        <w:top w:val="none" w:sz="0" w:space="0" w:color="auto"/>
        <w:left w:val="none" w:sz="0" w:space="0" w:color="auto"/>
        <w:bottom w:val="none" w:sz="0" w:space="0" w:color="auto"/>
        <w:right w:val="none" w:sz="0" w:space="0" w:color="auto"/>
      </w:divBdr>
      <w:divsChild>
        <w:div w:id="18982812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roker.strana.com/legal-documents/" TargetMode="External"/><Relationship Id="rId3" Type="http://schemas.openxmlformats.org/officeDocument/2006/relationships/styles" Target="styles.xml"/><Relationship Id="rId7" Type="http://schemas.openxmlformats.org/officeDocument/2006/relationships/hyperlink" Target="https://broker.rigahills.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broker.rigahills.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33792B-A9D3-4D29-9BD3-6122CC1F7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14</Pages>
  <Words>8700</Words>
  <Characters>49592</Characters>
  <Application>Microsoft Office Word</Application>
  <DocSecurity>0</DocSecurity>
  <Lines>413</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Петров Сергей</cp:lastModifiedBy>
  <cp:revision>7</cp:revision>
  <dcterms:created xsi:type="dcterms:W3CDTF">2026-05-07T15:28:00Z</dcterms:created>
  <dcterms:modified xsi:type="dcterms:W3CDTF">2026-05-08T13:41:00Z</dcterms:modified>
</cp:coreProperties>
</file>